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662" w:rsidRPr="005F68A2" w:rsidRDefault="006A1793" w:rsidP="006A1793">
      <w:pPr>
        <w:spacing w:after="0"/>
        <w:jc w:val="center"/>
        <w:rPr>
          <w:b/>
          <w:sz w:val="28"/>
          <w:szCs w:val="24"/>
        </w:rPr>
      </w:pPr>
      <w:r w:rsidRPr="005F68A2">
        <w:rPr>
          <w:b/>
          <w:sz w:val="28"/>
          <w:szCs w:val="24"/>
        </w:rPr>
        <w:t>Referat af bestyrelsesmøde 10. oktober 2018 kl. 17-21</w:t>
      </w:r>
    </w:p>
    <w:p w:rsidR="006A1793" w:rsidRPr="005F68A2" w:rsidRDefault="006A1793" w:rsidP="006A1793">
      <w:pPr>
        <w:spacing w:after="0"/>
        <w:jc w:val="center"/>
        <w:rPr>
          <w:b/>
          <w:sz w:val="28"/>
          <w:szCs w:val="24"/>
        </w:rPr>
      </w:pPr>
      <w:r w:rsidRPr="005F68A2">
        <w:rPr>
          <w:b/>
          <w:sz w:val="28"/>
          <w:szCs w:val="24"/>
        </w:rPr>
        <w:t>Odense Idrætshal, mødelokale 2</w:t>
      </w:r>
    </w:p>
    <w:p w:rsidR="006A1793" w:rsidRPr="005F68A2" w:rsidRDefault="006A1793" w:rsidP="006A1793">
      <w:pPr>
        <w:spacing w:after="0"/>
        <w:rPr>
          <w:szCs w:val="24"/>
        </w:rPr>
      </w:pPr>
    </w:p>
    <w:p w:rsidR="006A1793" w:rsidRPr="005F68A2" w:rsidRDefault="006A1793" w:rsidP="006A1793">
      <w:pPr>
        <w:spacing w:after="0"/>
        <w:rPr>
          <w:szCs w:val="24"/>
        </w:rPr>
      </w:pPr>
      <w:r w:rsidRPr="005F68A2">
        <w:rPr>
          <w:b/>
          <w:szCs w:val="24"/>
        </w:rPr>
        <w:t>Til stede</w:t>
      </w:r>
      <w:r w:rsidRPr="005F68A2">
        <w:rPr>
          <w:szCs w:val="24"/>
        </w:rPr>
        <w:t>: Henrik Christoffersen</w:t>
      </w:r>
      <w:r w:rsidR="005F68A2" w:rsidRPr="005F68A2">
        <w:rPr>
          <w:szCs w:val="24"/>
        </w:rPr>
        <w:t xml:space="preserve"> (HC)</w:t>
      </w:r>
      <w:r w:rsidRPr="005F68A2">
        <w:rPr>
          <w:szCs w:val="24"/>
        </w:rPr>
        <w:t>, Peter Brandt Andersen</w:t>
      </w:r>
      <w:r w:rsidR="005F68A2" w:rsidRPr="005F68A2">
        <w:rPr>
          <w:szCs w:val="24"/>
        </w:rPr>
        <w:t xml:space="preserve"> (PBA)</w:t>
      </w:r>
      <w:r w:rsidRPr="005F68A2">
        <w:rPr>
          <w:szCs w:val="24"/>
        </w:rPr>
        <w:t>, Tobias Rasmussen</w:t>
      </w:r>
      <w:r w:rsidR="005F68A2" w:rsidRPr="005F68A2">
        <w:rPr>
          <w:szCs w:val="24"/>
        </w:rPr>
        <w:t xml:space="preserve"> (TR)</w:t>
      </w:r>
      <w:r w:rsidRPr="005F68A2">
        <w:rPr>
          <w:szCs w:val="24"/>
        </w:rPr>
        <w:t xml:space="preserve">, </w:t>
      </w:r>
      <w:r w:rsidR="005F68A2" w:rsidRPr="005F68A2">
        <w:rPr>
          <w:szCs w:val="24"/>
        </w:rPr>
        <w:t>Per Christensen (PC), Mikkel Juul Larsen (MJL), Freddy Frederiksen (FF), Søren Skau (SS) og Jens Ellitsgaard (JE, referent).</w:t>
      </w:r>
    </w:p>
    <w:p w:rsidR="005F68A2" w:rsidRPr="00350E2E" w:rsidRDefault="005F68A2" w:rsidP="006A1793">
      <w:pPr>
        <w:spacing w:after="0"/>
        <w:rPr>
          <w:szCs w:val="24"/>
          <w:lang w:val="de-DE"/>
        </w:rPr>
      </w:pPr>
      <w:proofErr w:type="spellStart"/>
      <w:r w:rsidRPr="00350E2E">
        <w:rPr>
          <w:b/>
          <w:szCs w:val="24"/>
          <w:lang w:val="de-DE"/>
        </w:rPr>
        <w:t>Afbud</w:t>
      </w:r>
      <w:proofErr w:type="spellEnd"/>
      <w:r w:rsidRPr="00350E2E">
        <w:rPr>
          <w:szCs w:val="24"/>
          <w:lang w:val="de-DE"/>
        </w:rPr>
        <w:t xml:space="preserve">: Kirsten Jensen (KJ), Martin </w:t>
      </w:r>
      <w:proofErr w:type="spellStart"/>
      <w:r w:rsidRPr="00350E2E">
        <w:rPr>
          <w:szCs w:val="24"/>
          <w:lang w:val="de-DE"/>
        </w:rPr>
        <w:t>Uhd</w:t>
      </w:r>
      <w:proofErr w:type="spellEnd"/>
      <w:r w:rsidRPr="00350E2E">
        <w:rPr>
          <w:szCs w:val="24"/>
          <w:lang w:val="de-DE"/>
        </w:rPr>
        <w:t xml:space="preserve"> </w:t>
      </w:r>
      <w:proofErr w:type="spellStart"/>
      <w:r w:rsidRPr="00350E2E">
        <w:rPr>
          <w:szCs w:val="24"/>
          <w:lang w:val="de-DE"/>
        </w:rPr>
        <w:t>Grønbech</w:t>
      </w:r>
      <w:proofErr w:type="spellEnd"/>
      <w:r w:rsidRPr="00350E2E">
        <w:rPr>
          <w:szCs w:val="24"/>
          <w:lang w:val="de-DE"/>
        </w:rPr>
        <w:t xml:space="preserve"> (MU).</w:t>
      </w:r>
    </w:p>
    <w:p w:rsidR="006A1793" w:rsidRPr="00350E2E" w:rsidRDefault="006A1793" w:rsidP="006A1793">
      <w:pPr>
        <w:spacing w:after="0"/>
        <w:rPr>
          <w:szCs w:val="24"/>
          <w:lang w:val="de-DE"/>
        </w:rPr>
      </w:pPr>
    </w:p>
    <w:p w:rsidR="005F68A2" w:rsidRPr="00350E2E" w:rsidRDefault="005F68A2" w:rsidP="006A1793">
      <w:pPr>
        <w:spacing w:after="0"/>
        <w:rPr>
          <w:szCs w:val="24"/>
          <w:lang w:val="de-DE"/>
        </w:rPr>
      </w:pPr>
    </w:p>
    <w:p w:rsidR="005F68A2" w:rsidRDefault="005F68A2" w:rsidP="006A1793">
      <w:pPr>
        <w:spacing w:after="0"/>
        <w:rPr>
          <w:szCs w:val="24"/>
        </w:rPr>
      </w:pPr>
      <w:r w:rsidRPr="005F68A2">
        <w:rPr>
          <w:szCs w:val="24"/>
        </w:rPr>
        <w:t>Dagsorden/diskus</w:t>
      </w:r>
      <w:r>
        <w:rPr>
          <w:szCs w:val="24"/>
        </w:rPr>
        <w:t>s</w:t>
      </w:r>
      <w:r w:rsidRPr="005F68A2">
        <w:rPr>
          <w:szCs w:val="24"/>
        </w:rPr>
        <w:t xml:space="preserve">ionspunkter </w:t>
      </w:r>
      <w:r>
        <w:rPr>
          <w:szCs w:val="24"/>
        </w:rPr>
        <w:t>blev aftalt ved mødets start.</w:t>
      </w:r>
    </w:p>
    <w:p w:rsidR="005F68A2" w:rsidRDefault="005F68A2" w:rsidP="006A1793">
      <w:pPr>
        <w:spacing w:after="0"/>
        <w:rPr>
          <w:szCs w:val="24"/>
        </w:rPr>
      </w:pPr>
    </w:p>
    <w:p w:rsidR="005F68A2" w:rsidRPr="005F68A2" w:rsidRDefault="005F68A2" w:rsidP="006A1793">
      <w:pPr>
        <w:spacing w:after="0"/>
        <w:rPr>
          <w:b/>
          <w:sz w:val="24"/>
          <w:szCs w:val="24"/>
        </w:rPr>
      </w:pPr>
      <w:r w:rsidRPr="005F68A2">
        <w:rPr>
          <w:b/>
          <w:sz w:val="24"/>
          <w:szCs w:val="24"/>
        </w:rPr>
        <w:t>1. Forretningsorden</w:t>
      </w:r>
    </w:p>
    <w:p w:rsidR="005F68A2" w:rsidRDefault="005F68A2" w:rsidP="006A1793">
      <w:pPr>
        <w:spacing w:after="0"/>
        <w:rPr>
          <w:szCs w:val="24"/>
        </w:rPr>
      </w:pPr>
      <w:r>
        <w:rPr>
          <w:szCs w:val="24"/>
        </w:rPr>
        <w:t>Det ønskes, at der bedre styr på en række ting. JE skal have adgang til hjemmesideredigering, så han eventuelt kan lægge referater fra møder op på hjemmesiden</w:t>
      </w:r>
      <w:r w:rsidR="00980485">
        <w:rPr>
          <w:szCs w:val="24"/>
        </w:rPr>
        <w:t xml:space="preserve"> (Aktion: HC).</w:t>
      </w:r>
    </w:p>
    <w:p w:rsidR="00980485" w:rsidRDefault="005F68A2" w:rsidP="006A1793">
      <w:pPr>
        <w:spacing w:after="0"/>
        <w:rPr>
          <w:szCs w:val="24"/>
        </w:rPr>
      </w:pPr>
      <w:r>
        <w:rPr>
          <w:szCs w:val="24"/>
        </w:rPr>
        <w:t xml:space="preserve">JE gennemgår dokumentet </w:t>
      </w:r>
      <w:proofErr w:type="spellStart"/>
      <w:r>
        <w:rPr>
          <w:szCs w:val="24"/>
        </w:rPr>
        <w:t>Code</w:t>
      </w:r>
      <w:proofErr w:type="spellEnd"/>
      <w:r>
        <w:rPr>
          <w:szCs w:val="24"/>
        </w:rPr>
        <w:t xml:space="preserve"> of </w:t>
      </w:r>
      <w:proofErr w:type="spellStart"/>
      <w:r>
        <w:rPr>
          <w:szCs w:val="24"/>
        </w:rPr>
        <w:t>Conduct</w:t>
      </w:r>
      <w:proofErr w:type="spellEnd"/>
      <w:r>
        <w:rPr>
          <w:szCs w:val="24"/>
        </w:rPr>
        <w:t>, og tilføjer nogle ting</w:t>
      </w:r>
      <w:r w:rsidR="00980485">
        <w:rPr>
          <w:szCs w:val="24"/>
        </w:rPr>
        <w:t>. Det skal bestræbes at denne overholdes - fx i forbindelse med dagsorden til bestyrelsesmøder og referater herfra. Sendes til bestyrelsen for kommentarer</w:t>
      </w:r>
      <w:r w:rsidR="00691FDC">
        <w:rPr>
          <w:szCs w:val="24"/>
        </w:rPr>
        <w:t xml:space="preserve"> (Aktion: JE)</w:t>
      </w:r>
      <w:r w:rsidR="00980485">
        <w:rPr>
          <w:szCs w:val="24"/>
        </w:rPr>
        <w:t>.</w:t>
      </w:r>
      <w:r w:rsidR="00AD67C9">
        <w:rPr>
          <w:szCs w:val="24"/>
        </w:rPr>
        <w:t xml:space="preserve"> Der bør oprettes en aktionsliste i referatet, som medtages i dagsorden for næste møde.</w:t>
      </w:r>
    </w:p>
    <w:p w:rsidR="00980485" w:rsidRDefault="00980485" w:rsidP="006A1793">
      <w:pPr>
        <w:spacing w:after="0"/>
        <w:rPr>
          <w:szCs w:val="24"/>
        </w:rPr>
      </w:pPr>
      <w:r>
        <w:rPr>
          <w:szCs w:val="24"/>
        </w:rPr>
        <w:t>Freddy har rundsendt procedure for godkendelse af udbetalinger og tegningsregler.</w:t>
      </w:r>
      <w:r w:rsidR="005F68A2">
        <w:rPr>
          <w:szCs w:val="24"/>
        </w:rPr>
        <w:t xml:space="preserve"> </w:t>
      </w:r>
      <w:r>
        <w:rPr>
          <w:szCs w:val="24"/>
        </w:rPr>
        <w:t xml:space="preserve">Tegningsregler skal redigeres så teksten bliver som nedenstående, og bør med </w:t>
      </w:r>
      <w:r w:rsidR="00691FDC">
        <w:rPr>
          <w:szCs w:val="24"/>
        </w:rPr>
        <w:t xml:space="preserve">i </w:t>
      </w:r>
      <w:r>
        <w:rPr>
          <w:szCs w:val="24"/>
        </w:rPr>
        <w:t>vedtægterne ved den kommende generalforsamling.</w:t>
      </w:r>
    </w:p>
    <w:p w:rsidR="005D437E" w:rsidRPr="005D437E" w:rsidRDefault="00980485" w:rsidP="005D437E">
      <w:pPr>
        <w:spacing w:after="0"/>
        <w:rPr>
          <w:rFonts w:cstheme="minorHAnsi"/>
          <w:i/>
        </w:rPr>
      </w:pPr>
      <w:r w:rsidRPr="00980485">
        <w:rPr>
          <w:rStyle w:val="Strk"/>
          <w:rFonts w:cs="Arial"/>
          <w:i/>
        </w:rPr>
        <w:t>Tegningsregler </w:t>
      </w:r>
      <w:r w:rsidRPr="00980485">
        <w:rPr>
          <w:rStyle w:val="Strk"/>
          <w:rFonts w:cs="Arial"/>
          <w:i/>
        </w:rPr>
        <w:br/>
      </w:r>
      <w:r w:rsidR="005D437E" w:rsidRPr="005D437E">
        <w:rPr>
          <w:rFonts w:cstheme="minorHAnsi"/>
          <w:i/>
        </w:rPr>
        <w:t>Forbundet tegnes af formanden og kassereren i forening. I tilfælde af formandens forfald kan næstformanden og kassereren tegne Forbundet. I tilfælde af kassererens forfald kan formand</w:t>
      </w:r>
      <w:r w:rsidR="00E55EE8">
        <w:rPr>
          <w:rFonts w:cstheme="minorHAnsi"/>
          <w:i/>
        </w:rPr>
        <w:t>en</w:t>
      </w:r>
      <w:r w:rsidR="005D437E" w:rsidRPr="005D437E">
        <w:rPr>
          <w:rFonts w:cstheme="minorHAnsi"/>
          <w:i/>
        </w:rPr>
        <w:t xml:space="preserve"> og et af de øvrige bestyrelsesmedlemmer tegne Forbundet. </w:t>
      </w:r>
      <w:r w:rsidR="005D437E" w:rsidRPr="005D437E">
        <w:rPr>
          <w:rFonts w:cstheme="minorHAnsi"/>
          <w:i/>
        </w:rPr>
        <w:br/>
        <w:t>Bestyrelsen vedtager en forretningsgang for administrationen, herunder regler for kassererens dispositionsadgang.</w:t>
      </w:r>
    </w:p>
    <w:p w:rsidR="005D437E" w:rsidRPr="005D437E" w:rsidRDefault="005D437E" w:rsidP="005D437E">
      <w:pPr>
        <w:spacing w:after="0" w:line="240" w:lineRule="auto"/>
        <w:rPr>
          <w:rFonts w:eastAsia="Times New Roman" w:cstheme="minorHAnsi"/>
          <w:i/>
          <w:color w:val="000000"/>
          <w:lang w:eastAsia="da-DK"/>
        </w:rPr>
      </w:pPr>
      <w:r w:rsidRPr="005D437E">
        <w:rPr>
          <w:rFonts w:eastAsia="Times New Roman" w:cstheme="minorHAnsi"/>
          <w:i/>
          <w:color w:val="000000"/>
          <w:lang w:eastAsia="da-DK"/>
        </w:rPr>
        <w:t>Ved økonomiske dispositioner med enkeltstående aftaler op til 25.000 kr. eller løbende aftaler (abonnementer mv.) på op til 25.000 kr. pr. regnskabsår og med maksimum 3 måneders opsigelse, tegnes Forbundet af formanden og kassereren eller ved formandens forfald af næstformanden og kassereren.</w:t>
      </w:r>
    </w:p>
    <w:p w:rsidR="00980485" w:rsidRPr="005D437E" w:rsidRDefault="005D437E" w:rsidP="005D437E">
      <w:pPr>
        <w:spacing w:after="0"/>
        <w:rPr>
          <w:rFonts w:eastAsia="Times New Roman" w:cstheme="minorHAnsi"/>
          <w:i/>
          <w:color w:val="000000"/>
          <w:lang w:eastAsia="da-DK"/>
        </w:rPr>
      </w:pPr>
      <w:r w:rsidRPr="005D437E">
        <w:rPr>
          <w:rFonts w:eastAsia="Times New Roman" w:cstheme="minorHAnsi"/>
          <w:i/>
          <w:color w:val="000000"/>
          <w:lang w:eastAsia="da-DK"/>
        </w:rPr>
        <w:t>Økonomiske dispositioner derudover og ansættelseskontrakter skal godkendes af bestyrelsen og kan derefter påtegnes af formanden og kassereren eller ved formandens forfald af næstformanden og kassereren.</w:t>
      </w:r>
    </w:p>
    <w:p w:rsidR="005D437E" w:rsidRDefault="005D437E" w:rsidP="006A1793">
      <w:pPr>
        <w:spacing w:after="0"/>
        <w:rPr>
          <w:szCs w:val="24"/>
        </w:rPr>
      </w:pPr>
    </w:p>
    <w:p w:rsidR="005F68A2" w:rsidRDefault="00980485" w:rsidP="006A1793">
      <w:pPr>
        <w:spacing w:after="0"/>
        <w:rPr>
          <w:szCs w:val="24"/>
        </w:rPr>
      </w:pPr>
      <w:r>
        <w:rPr>
          <w:szCs w:val="24"/>
        </w:rPr>
        <w:t>Den bedst egnede database til opbevaring af vores fælles do</w:t>
      </w:r>
      <w:r w:rsidR="00E55EE8">
        <w:rPr>
          <w:szCs w:val="24"/>
        </w:rPr>
        <w:t>kumenter bør findes (Aktion: MU</w:t>
      </w:r>
      <w:r>
        <w:rPr>
          <w:szCs w:val="24"/>
        </w:rPr>
        <w:t xml:space="preserve">). I første omgang fortsættes med </w:t>
      </w:r>
      <w:proofErr w:type="spellStart"/>
      <w:r>
        <w:rPr>
          <w:szCs w:val="24"/>
        </w:rPr>
        <w:t>Google</w:t>
      </w:r>
      <w:proofErr w:type="spellEnd"/>
      <w:r>
        <w:rPr>
          <w:szCs w:val="24"/>
        </w:rPr>
        <w:t xml:space="preserve"> Drive. </w:t>
      </w:r>
    </w:p>
    <w:p w:rsidR="00E931E9" w:rsidRDefault="00E931E9" w:rsidP="006A1793">
      <w:pPr>
        <w:spacing w:after="0"/>
        <w:rPr>
          <w:szCs w:val="24"/>
        </w:rPr>
      </w:pPr>
    </w:p>
    <w:p w:rsidR="00E931E9" w:rsidRDefault="00E931E9" w:rsidP="006A1793">
      <w:pPr>
        <w:spacing w:after="0"/>
        <w:rPr>
          <w:szCs w:val="24"/>
        </w:rPr>
      </w:pPr>
      <w:r>
        <w:rPr>
          <w:szCs w:val="24"/>
        </w:rPr>
        <w:t>IKC har haft en opgave med at samle kontaktoplysninger til de danske curlingklubber. Input herfra skal sendes videre til JE (Aktion: HC). Jens samler kontaktinformation fra klubber; bestyrelsesmedlemmer, kontaktpersoner og e-mailadresser. DCuF bør også have klubbernes vedtægter liggende (skal ifølge vedtægterne sendes til DCuF) - dette kan fx indsamles i forbindelse med generalforsamling 2019</w:t>
      </w:r>
      <w:r w:rsidR="00350E2E">
        <w:rPr>
          <w:szCs w:val="24"/>
        </w:rPr>
        <w:t xml:space="preserve"> (</w:t>
      </w:r>
      <w:proofErr w:type="spellStart"/>
      <w:r w:rsidR="00350E2E">
        <w:rPr>
          <w:szCs w:val="24"/>
        </w:rPr>
        <w:t>Aktion:JE</w:t>
      </w:r>
      <w:proofErr w:type="spellEnd"/>
      <w:r w:rsidR="00350E2E">
        <w:rPr>
          <w:szCs w:val="24"/>
        </w:rPr>
        <w:t>)</w:t>
      </w:r>
      <w:r>
        <w:rPr>
          <w:szCs w:val="24"/>
        </w:rPr>
        <w:t>.</w:t>
      </w:r>
    </w:p>
    <w:p w:rsidR="00E931E9" w:rsidRDefault="00E931E9" w:rsidP="006A1793">
      <w:pPr>
        <w:spacing w:after="0"/>
        <w:rPr>
          <w:szCs w:val="24"/>
        </w:rPr>
      </w:pPr>
      <w:r>
        <w:rPr>
          <w:szCs w:val="24"/>
        </w:rPr>
        <w:lastRenderedPageBreak/>
        <w:t>Det er fortsat ønsket at have et "</w:t>
      </w:r>
      <w:proofErr w:type="spellStart"/>
      <w:r>
        <w:rPr>
          <w:szCs w:val="24"/>
        </w:rPr>
        <w:t>årshjul</w:t>
      </w:r>
      <w:proofErr w:type="spellEnd"/>
      <w:r>
        <w:rPr>
          <w:szCs w:val="24"/>
        </w:rPr>
        <w:t xml:space="preserve">" med diverse opgaver og tidsfrister i. JE laver et udkast til format af dette </w:t>
      </w:r>
      <w:proofErr w:type="spellStart"/>
      <w:r>
        <w:rPr>
          <w:szCs w:val="24"/>
        </w:rPr>
        <w:t>årshjul</w:t>
      </w:r>
      <w:proofErr w:type="spellEnd"/>
      <w:r>
        <w:rPr>
          <w:szCs w:val="24"/>
        </w:rPr>
        <w:t xml:space="preserve"> i Excel, HC skal komme med input til formandsopgaver, TR/FF skal komme med input vedrørende kassererposten, regnskab og økonomi, MU skal komme med input fra eliteudvalg, Turne</w:t>
      </w:r>
      <w:r>
        <w:rPr>
          <w:szCs w:val="24"/>
        </w:rPr>
        <w:softHyphen/>
        <w:t>rings</w:t>
      </w:r>
      <w:r>
        <w:rPr>
          <w:szCs w:val="24"/>
        </w:rPr>
        <w:softHyphen/>
        <w:t>udvalget skal komme med input fra turneringer, turneringskalender og sæsonindbydelse. JE skal samle dette op til sidst (Aktion: JE, HC, TR, FF, MU)</w:t>
      </w:r>
    </w:p>
    <w:p w:rsidR="00E931E9" w:rsidRDefault="00E931E9" w:rsidP="006A1793">
      <w:pPr>
        <w:spacing w:after="0"/>
        <w:rPr>
          <w:szCs w:val="24"/>
        </w:rPr>
      </w:pPr>
      <w:r>
        <w:rPr>
          <w:szCs w:val="24"/>
        </w:rPr>
        <w:t>Det blev aftalt, at møder som udgangspunkt er 4 timer</w:t>
      </w:r>
      <w:r w:rsidR="00FC4A6E">
        <w:rPr>
          <w:szCs w:val="24"/>
        </w:rPr>
        <w:t xml:space="preserve"> (kl. 17-21)</w:t>
      </w:r>
      <w:r>
        <w:rPr>
          <w:szCs w:val="24"/>
        </w:rPr>
        <w:t>, hvis de afholdes som aftenmøder i Odense, og 6 timer</w:t>
      </w:r>
      <w:r w:rsidR="00FC4A6E">
        <w:rPr>
          <w:szCs w:val="24"/>
        </w:rPr>
        <w:t xml:space="preserve"> (kl. 10-16)</w:t>
      </w:r>
      <w:r>
        <w:rPr>
          <w:szCs w:val="24"/>
        </w:rPr>
        <w:t xml:space="preserve">, hvis de afholdes som dagsmøder </w:t>
      </w:r>
      <w:r w:rsidR="00FC4A6E">
        <w:rPr>
          <w:szCs w:val="24"/>
        </w:rPr>
        <w:t xml:space="preserve">i weekenden </w:t>
      </w:r>
      <w:r>
        <w:rPr>
          <w:szCs w:val="24"/>
        </w:rPr>
        <w:t>i Idrættens hus</w:t>
      </w:r>
      <w:r w:rsidR="00FC4A6E">
        <w:rPr>
          <w:szCs w:val="24"/>
        </w:rPr>
        <w:t>. Der skal måske arbejdes på at samles til et seminar med en overnatning, så der er tid til at diskutere nogle bredere ting i dybden, men der er ikke planlagt et sådant seminar for nuværende. JE skal kigge på at rykke bestyrelses</w:t>
      </w:r>
      <w:r w:rsidR="00FC4A6E">
        <w:rPr>
          <w:szCs w:val="24"/>
        </w:rPr>
        <w:softHyphen/>
        <w:t xml:space="preserve">mødet i januar - fx ved </w:t>
      </w:r>
      <w:proofErr w:type="spellStart"/>
      <w:r w:rsidR="00FC4A6E">
        <w:rPr>
          <w:szCs w:val="24"/>
        </w:rPr>
        <w:t>Doodle-afstemning</w:t>
      </w:r>
      <w:proofErr w:type="spellEnd"/>
      <w:r w:rsidR="00FC4A6E">
        <w:rPr>
          <w:szCs w:val="24"/>
        </w:rPr>
        <w:t xml:space="preserve"> (Aktion: JE).</w:t>
      </w:r>
    </w:p>
    <w:p w:rsidR="00FC4A6E" w:rsidRDefault="00FC4A6E" w:rsidP="006A1793">
      <w:pPr>
        <w:spacing w:after="0"/>
        <w:rPr>
          <w:szCs w:val="24"/>
        </w:rPr>
      </w:pPr>
    </w:p>
    <w:p w:rsidR="00FC4A6E" w:rsidRDefault="00FC4A6E" w:rsidP="006A1793">
      <w:pPr>
        <w:spacing w:after="0"/>
        <w:rPr>
          <w:szCs w:val="24"/>
        </w:rPr>
      </w:pPr>
      <w:r>
        <w:rPr>
          <w:szCs w:val="24"/>
        </w:rPr>
        <w:t>Referatet af bestyrelsesmøde 21. august blev godkendt. HC sørger for at IKC sender dette rundt til klubberne, og at det kommer på hjemmesiden (Aktion: HC).</w:t>
      </w:r>
    </w:p>
    <w:p w:rsidR="00FC4A6E" w:rsidRDefault="00FC4A6E" w:rsidP="006A1793">
      <w:pPr>
        <w:spacing w:after="0"/>
        <w:rPr>
          <w:szCs w:val="24"/>
        </w:rPr>
      </w:pPr>
    </w:p>
    <w:p w:rsidR="00FC4A6E" w:rsidRPr="003E40CB" w:rsidRDefault="00FC4A6E" w:rsidP="006A1793">
      <w:pPr>
        <w:spacing w:after="0"/>
        <w:rPr>
          <w:b/>
          <w:sz w:val="24"/>
          <w:szCs w:val="24"/>
        </w:rPr>
      </w:pPr>
      <w:r w:rsidRPr="003E40CB">
        <w:rPr>
          <w:b/>
          <w:sz w:val="24"/>
          <w:szCs w:val="24"/>
        </w:rPr>
        <w:t>2. Udviklingskonsulenten tilbage fra barsel</w:t>
      </w:r>
    </w:p>
    <w:p w:rsidR="00FC4A6E" w:rsidRDefault="00FC4A6E" w:rsidP="006A1793">
      <w:pPr>
        <w:spacing w:after="0"/>
        <w:rPr>
          <w:szCs w:val="24"/>
        </w:rPr>
      </w:pPr>
      <w:r>
        <w:rPr>
          <w:szCs w:val="24"/>
        </w:rPr>
        <w:t xml:space="preserve">Lotte er tilbage fra barsel, og HC har naturligvis snakket en del med hende og haft møde med Lotte og Helge fra IKC. Det er aftalt, at Lotte skal komme med en statusrapport om igangværende og kommende opgaver før hvert bestyrelsesmøde, men om hun deltager i møderne afhænger af hvor de afholdes. Lotte kommer også til at kigge på en rekrutteringskampagne hen over forår/sommer 2019 rettet mod opstartshold i den kommende sæson - målgruppe 13-19 </w:t>
      </w:r>
      <w:proofErr w:type="spellStart"/>
      <w:r>
        <w:rPr>
          <w:szCs w:val="24"/>
        </w:rPr>
        <w:t>årige</w:t>
      </w:r>
      <w:proofErr w:type="spellEnd"/>
      <w:r>
        <w:rPr>
          <w:szCs w:val="24"/>
        </w:rPr>
        <w:t>, kan eventuelt kaldes Teenage-curling.</w:t>
      </w:r>
    </w:p>
    <w:p w:rsidR="00FC4A6E" w:rsidRDefault="00FC4A6E" w:rsidP="006A1793">
      <w:pPr>
        <w:spacing w:after="0"/>
        <w:rPr>
          <w:szCs w:val="24"/>
        </w:rPr>
      </w:pPr>
      <w:r>
        <w:rPr>
          <w:szCs w:val="24"/>
        </w:rPr>
        <w:t>Der kommer nogle opgaver til Lotte i forbindelse med VM 2019 i Silkeborg med eksempelvis koordinering af noget skolecurling</w:t>
      </w:r>
      <w:r w:rsidR="001F4EF2">
        <w:rPr>
          <w:szCs w:val="24"/>
        </w:rPr>
        <w:t xml:space="preserve"> og koordinering af åbent hus op til VM</w:t>
      </w:r>
      <w:r>
        <w:rPr>
          <w:szCs w:val="24"/>
        </w:rPr>
        <w:t>.</w:t>
      </w:r>
    </w:p>
    <w:p w:rsidR="00FC4A6E" w:rsidRDefault="00FC4A6E" w:rsidP="006A1793">
      <w:pPr>
        <w:spacing w:after="0"/>
        <w:rPr>
          <w:szCs w:val="24"/>
        </w:rPr>
      </w:pPr>
      <w:r>
        <w:rPr>
          <w:szCs w:val="24"/>
        </w:rPr>
        <w:t>Lotte vil i den kommende periode genoptage dialog med klubberne, og kan forhøre sig om status på diverse tiltag og afdække om der er særlige ønsker fra klubberne.</w:t>
      </w:r>
    </w:p>
    <w:p w:rsidR="00FC4A6E" w:rsidRDefault="003E40CB" w:rsidP="006A1793">
      <w:pPr>
        <w:spacing w:after="0"/>
        <w:rPr>
          <w:szCs w:val="24"/>
        </w:rPr>
      </w:pPr>
      <w:r>
        <w:rPr>
          <w:szCs w:val="24"/>
        </w:rPr>
        <w:t xml:space="preserve">Der blev også på sidste bestyrelsesmøde </w:t>
      </w:r>
      <w:r w:rsidR="000F6FE7">
        <w:rPr>
          <w:szCs w:val="24"/>
        </w:rPr>
        <w:t xml:space="preserve">diskuteret mulige arbejdsopgaver for Lotte - herunder videre udbredelse af "Curling </w:t>
      </w:r>
      <w:proofErr w:type="spellStart"/>
      <w:r w:rsidR="000F6FE7">
        <w:rPr>
          <w:szCs w:val="24"/>
        </w:rPr>
        <w:t>Kick-off</w:t>
      </w:r>
      <w:proofErr w:type="spellEnd"/>
      <w:r w:rsidR="000F6FE7">
        <w:rPr>
          <w:szCs w:val="24"/>
        </w:rPr>
        <w:t>", træningslejr for voksne og juniortræf.</w:t>
      </w:r>
    </w:p>
    <w:p w:rsidR="000F6FE7" w:rsidRDefault="000F6FE7" w:rsidP="006A1793">
      <w:pPr>
        <w:spacing w:after="0"/>
        <w:rPr>
          <w:szCs w:val="24"/>
        </w:rPr>
      </w:pPr>
    </w:p>
    <w:p w:rsidR="000F6FE7" w:rsidRPr="001F4EF2" w:rsidRDefault="000F6FE7" w:rsidP="006A1793">
      <w:pPr>
        <w:spacing w:after="0"/>
        <w:rPr>
          <w:b/>
          <w:sz w:val="24"/>
          <w:szCs w:val="24"/>
        </w:rPr>
      </w:pPr>
      <w:r w:rsidRPr="001F4EF2">
        <w:rPr>
          <w:b/>
          <w:sz w:val="24"/>
          <w:szCs w:val="24"/>
        </w:rPr>
        <w:t>3. Strategiaftale</w:t>
      </w:r>
    </w:p>
    <w:p w:rsidR="000F6FE7" w:rsidRDefault="000F6FE7" w:rsidP="006A1793">
      <w:pPr>
        <w:spacing w:after="0"/>
        <w:rPr>
          <w:szCs w:val="24"/>
        </w:rPr>
      </w:pPr>
      <w:r>
        <w:rPr>
          <w:szCs w:val="24"/>
        </w:rPr>
        <w:t xml:space="preserve">HC fortalte, at han har været til statusmøde hos DIF vedrørende strategiaftalen, og også har omtalt denne aftale på mødet med Lotte og Helge fra IKC. I strategiaftalen har vi som mål at rekruttere og fastholde medlemmer i aldersgruppen 20-40 år. Bestyrelsen mener at især "Curling </w:t>
      </w:r>
      <w:proofErr w:type="spellStart"/>
      <w:r>
        <w:rPr>
          <w:szCs w:val="24"/>
        </w:rPr>
        <w:t>Kick-off</w:t>
      </w:r>
      <w:proofErr w:type="spellEnd"/>
      <w:r>
        <w:rPr>
          <w:szCs w:val="24"/>
        </w:rPr>
        <w:t xml:space="preserve">" passer sammen med dette punkt, og derfor skal der arbejdes videre på at udbrede "Curling </w:t>
      </w:r>
      <w:proofErr w:type="spellStart"/>
      <w:r>
        <w:rPr>
          <w:szCs w:val="24"/>
        </w:rPr>
        <w:t>Kick-off</w:t>
      </w:r>
      <w:proofErr w:type="spellEnd"/>
      <w:r>
        <w:rPr>
          <w:szCs w:val="24"/>
        </w:rPr>
        <w:t>".</w:t>
      </w:r>
    </w:p>
    <w:p w:rsidR="000F6FE7" w:rsidRDefault="000F6FE7" w:rsidP="006A1793">
      <w:pPr>
        <w:spacing w:after="0"/>
        <w:rPr>
          <w:szCs w:val="24"/>
        </w:rPr>
      </w:pPr>
      <w:r>
        <w:rPr>
          <w:szCs w:val="24"/>
        </w:rPr>
        <w:t xml:space="preserve">Kampagner rettet mod 13-19 </w:t>
      </w:r>
      <w:proofErr w:type="spellStart"/>
      <w:r>
        <w:rPr>
          <w:szCs w:val="24"/>
        </w:rPr>
        <w:t>årige</w:t>
      </w:r>
      <w:proofErr w:type="spellEnd"/>
      <w:r>
        <w:rPr>
          <w:szCs w:val="24"/>
        </w:rPr>
        <w:t xml:space="preserve"> menes at være fundament for elite/talentudvikling - og kan i forhold til strategiaftalen kædes sammen med dette.</w:t>
      </w:r>
    </w:p>
    <w:p w:rsidR="000F6FE7" w:rsidRDefault="000F6FE7" w:rsidP="006A1793">
      <w:pPr>
        <w:spacing w:after="0"/>
        <w:rPr>
          <w:szCs w:val="24"/>
        </w:rPr>
      </w:pPr>
      <w:r>
        <w:rPr>
          <w:szCs w:val="24"/>
        </w:rPr>
        <w:t xml:space="preserve">TR og PBA med støtte fra HC kigger HURTIGT på, om det kan lade sig gøre at koble juniortræf på </w:t>
      </w:r>
      <w:proofErr w:type="spellStart"/>
      <w:r>
        <w:rPr>
          <w:szCs w:val="24"/>
        </w:rPr>
        <w:t>DCA-weekenden</w:t>
      </w:r>
      <w:proofErr w:type="spellEnd"/>
      <w:r>
        <w:rPr>
          <w:szCs w:val="24"/>
        </w:rPr>
        <w:t xml:space="preserve"> i december. Der bør være rigeligt plads i økonomien til juniortræf. Udviklingskonsulenten skal ikke prioriteres til dette i forhold til andre vigtige opstartsopgaver for Lotte.</w:t>
      </w:r>
      <w:r w:rsidR="001F4EF2">
        <w:rPr>
          <w:szCs w:val="24"/>
        </w:rPr>
        <w:t xml:space="preserve"> (Aktion: TR, PBA og HC)</w:t>
      </w:r>
    </w:p>
    <w:p w:rsidR="000F6FE7" w:rsidRDefault="000F6FE7" w:rsidP="006A1793">
      <w:pPr>
        <w:spacing w:after="0"/>
        <w:rPr>
          <w:szCs w:val="24"/>
        </w:rPr>
      </w:pPr>
      <w:r>
        <w:rPr>
          <w:szCs w:val="24"/>
        </w:rPr>
        <w:t xml:space="preserve">Det vil også være fint med en junior-/nybegyndersamling i foråret 2019, hvis der er nogen der har kræfter/tid til dette i forhold til andre aktiviteter (VM 2019 i Silkeborg, </w:t>
      </w:r>
      <w:r w:rsidR="001F4EF2">
        <w:rPr>
          <w:szCs w:val="24"/>
        </w:rPr>
        <w:t>turneringsplanlægning og deltagelse i turneringer).</w:t>
      </w:r>
    </w:p>
    <w:p w:rsidR="001F4EF2" w:rsidRDefault="001F4EF2" w:rsidP="006A1793">
      <w:pPr>
        <w:spacing w:after="0"/>
        <w:rPr>
          <w:szCs w:val="24"/>
        </w:rPr>
      </w:pPr>
      <w:r>
        <w:rPr>
          <w:szCs w:val="24"/>
        </w:rPr>
        <w:lastRenderedPageBreak/>
        <w:t>Der er ønske om en "Voksen træningssamling" med fokus på socialt samvær og udvikling af relativt nye voksne spillere. Dette tænkes at kunne afholdes i efteråret 2019.</w:t>
      </w:r>
    </w:p>
    <w:p w:rsidR="001F4EF2" w:rsidRDefault="001F4EF2" w:rsidP="006A1793">
      <w:pPr>
        <w:spacing w:after="0"/>
        <w:rPr>
          <w:szCs w:val="24"/>
        </w:rPr>
      </w:pPr>
      <w:r>
        <w:rPr>
          <w:szCs w:val="24"/>
        </w:rPr>
        <w:t>Det ønskes også at der rykkes på at udvikle trænere. Til dette foreslås det at forsøge at afholde WCF trænerkursus i Danmark i august/september 2019 som opfølgning på 1-2-træner, der tidligere er afholdt (aktion: ??). Der ønskes også en ny omgang med 1-2-træner i næste sæson.</w:t>
      </w:r>
    </w:p>
    <w:p w:rsidR="001F4EF2" w:rsidRDefault="001F4EF2" w:rsidP="006A1793">
      <w:pPr>
        <w:spacing w:after="0"/>
        <w:rPr>
          <w:szCs w:val="24"/>
        </w:rPr>
      </w:pPr>
    </w:p>
    <w:p w:rsidR="001F4EF2" w:rsidRPr="001F4EF2" w:rsidRDefault="001F4EF2" w:rsidP="006A1793">
      <w:pPr>
        <w:spacing w:after="0"/>
        <w:rPr>
          <w:b/>
          <w:sz w:val="24"/>
          <w:szCs w:val="24"/>
        </w:rPr>
      </w:pPr>
      <w:r w:rsidRPr="001F4EF2">
        <w:rPr>
          <w:b/>
          <w:sz w:val="24"/>
          <w:szCs w:val="24"/>
        </w:rPr>
        <w:t>4. Andre initiativer</w:t>
      </w:r>
    </w:p>
    <w:p w:rsidR="001F4EF2" w:rsidRDefault="001F4EF2" w:rsidP="006A1793">
      <w:pPr>
        <w:spacing w:after="0"/>
        <w:rPr>
          <w:szCs w:val="24"/>
        </w:rPr>
      </w:pPr>
      <w:r>
        <w:rPr>
          <w:szCs w:val="24"/>
        </w:rPr>
        <w:t xml:space="preserve">Der har været samtaler med Parasport Danmark omkring kørestolsholdets satsning. Der er forhåbning om et rigtigt godt resultat til B-VM i november, hvor oprykning til A-gruppen bør være muligt. Det store mål er deltagelse i </w:t>
      </w:r>
      <w:proofErr w:type="spellStart"/>
      <w:r>
        <w:rPr>
          <w:szCs w:val="24"/>
        </w:rPr>
        <w:t>Paralympiske</w:t>
      </w:r>
      <w:proofErr w:type="spellEnd"/>
      <w:r>
        <w:rPr>
          <w:szCs w:val="24"/>
        </w:rPr>
        <w:t xml:space="preserve"> lege i 2022 - også personligt for PC. Der er økonomisk støtte fra Parasport Danmark til holdes, og der kan fx komme hjælpere med til B-VM, hvor Parasport Danmark vil dække udgifter til rejse, kost og logi. Der arbejdes også på diverse sponsorater til holdet - primært af holdet selv.</w:t>
      </w:r>
    </w:p>
    <w:p w:rsidR="00C63912" w:rsidRDefault="00C63912" w:rsidP="006A1793">
      <w:pPr>
        <w:spacing w:after="0"/>
        <w:rPr>
          <w:szCs w:val="24"/>
        </w:rPr>
      </w:pPr>
      <w:r>
        <w:rPr>
          <w:szCs w:val="24"/>
        </w:rPr>
        <w:t>Kvalifikation til A-VM skulle gerne udløse en del flere penge fra Parasport Danmark, da holdet så betegnes som elite. PC sender en opdatering på dette efter B-VM (Aktion: PC).</w:t>
      </w:r>
    </w:p>
    <w:p w:rsidR="00C63912" w:rsidRDefault="00C63912" w:rsidP="006A1793">
      <w:pPr>
        <w:spacing w:after="0"/>
        <w:rPr>
          <w:szCs w:val="24"/>
        </w:rPr>
      </w:pPr>
    </w:p>
    <w:p w:rsidR="00C63912" w:rsidRPr="00691FDC" w:rsidRDefault="00C63912" w:rsidP="006A1793">
      <w:pPr>
        <w:spacing w:after="0"/>
        <w:rPr>
          <w:b/>
          <w:sz w:val="24"/>
          <w:szCs w:val="24"/>
        </w:rPr>
      </w:pPr>
      <w:r w:rsidRPr="00691FDC">
        <w:rPr>
          <w:b/>
          <w:sz w:val="24"/>
          <w:szCs w:val="24"/>
        </w:rPr>
        <w:t>5. VM 2019 i Silkeborg</w:t>
      </w:r>
    </w:p>
    <w:p w:rsidR="00C63912" w:rsidRDefault="00C63912" w:rsidP="006A1793">
      <w:pPr>
        <w:spacing w:after="0"/>
        <w:rPr>
          <w:szCs w:val="24"/>
        </w:rPr>
      </w:pPr>
      <w:r>
        <w:rPr>
          <w:szCs w:val="24"/>
        </w:rPr>
        <w:t>Der har været nyt site-visit, og næsten alt er OK. Der er en udfordring med hotelkapacitet fredag den 22. marts, som det eneste nævneværdige problem.</w:t>
      </w:r>
    </w:p>
    <w:p w:rsidR="00C63912" w:rsidRDefault="00C63912" w:rsidP="006A1793">
      <w:pPr>
        <w:spacing w:after="0"/>
        <w:rPr>
          <w:szCs w:val="24"/>
        </w:rPr>
      </w:pPr>
      <w:r>
        <w:rPr>
          <w:szCs w:val="24"/>
        </w:rPr>
        <w:t>Der mangler 4-5 "</w:t>
      </w:r>
      <w:proofErr w:type="spellStart"/>
      <w:r>
        <w:rPr>
          <w:szCs w:val="24"/>
        </w:rPr>
        <w:t>On-ice</w:t>
      </w:r>
      <w:proofErr w:type="spellEnd"/>
      <w:r>
        <w:rPr>
          <w:szCs w:val="24"/>
        </w:rPr>
        <w:t>" firvillige, men FF er fortrøstningsfuld.</w:t>
      </w:r>
    </w:p>
    <w:p w:rsidR="00C63912" w:rsidRDefault="00C63912" w:rsidP="006A1793">
      <w:pPr>
        <w:spacing w:after="0"/>
        <w:rPr>
          <w:szCs w:val="24"/>
        </w:rPr>
      </w:pPr>
      <w:r>
        <w:rPr>
          <w:szCs w:val="24"/>
        </w:rPr>
        <w:t>Der skal gang i at skaffe frivillige til alle de andre arbejdsopgaver.</w:t>
      </w:r>
    </w:p>
    <w:p w:rsidR="00C63912" w:rsidRDefault="00C63912" w:rsidP="006A1793">
      <w:pPr>
        <w:spacing w:after="0"/>
        <w:rPr>
          <w:szCs w:val="24"/>
        </w:rPr>
      </w:pPr>
      <w:r>
        <w:rPr>
          <w:szCs w:val="24"/>
        </w:rPr>
        <w:t>Der kommer til at foregå en række arrangementer i Silkeborg op til VM, hvor den mobile curlingbane kan bruges, og arrangementer for skoler i lokalområdet.</w:t>
      </w:r>
    </w:p>
    <w:p w:rsidR="00C63912" w:rsidRDefault="00C63912" w:rsidP="006A1793">
      <w:pPr>
        <w:spacing w:after="0"/>
        <w:rPr>
          <w:szCs w:val="24"/>
        </w:rPr>
      </w:pPr>
      <w:r>
        <w:rPr>
          <w:szCs w:val="24"/>
        </w:rPr>
        <w:t>Diverse receptioner er også ved at være planlagt, men åbningsceremonien mangler fortsat nogle vigtige detaljer.</w:t>
      </w:r>
    </w:p>
    <w:p w:rsidR="00C63912" w:rsidRDefault="00C63912" w:rsidP="006A1793">
      <w:pPr>
        <w:spacing w:after="0"/>
        <w:rPr>
          <w:szCs w:val="24"/>
        </w:rPr>
      </w:pPr>
      <w:proofErr w:type="spellStart"/>
      <w:r>
        <w:rPr>
          <w:szCs w:val="24"/>
        </w:rPr>
        <w:t>DCuF's</w:t>
      </w:r>
      <w:proofErr w:type="spellEnd"/>
      <w:r>
        <w:rPr>
          <w:szCs w:val="24"/>
        </w:rPr>
        <w:t xml:space="preserve"> bestyrelse er inviteret til åbningsreception lørdag den 16. marts fra kl. 18. deltagelse fra TR, MJL og JE afhænger af at vagtplanen tilpasses dette - FF kigger på dette. Bestyrelsen besluttede at også de danske curlingklubber skal inviteres med til denne reception (fx klubformænd + 1 person).</w:t>
      </w:r>
    </w:p>
    <w:p w:rsidR="00C63912" w:rsidRDefault="00C63912" w:rsidP="006A1793">
      <w:pPr>
        <w:spacing w:after="0"/>
        <w:rPr>
          <w:szCs w:val="24"/>
        </w:rPr>
      </w:pPr>
      <w:r>
        <w:rPr>
          <w:szCs w:val="24"/>
        </w:rPr>
        <w:t xml:space="preserve">Der er afslutningsbanket søndag den 24. marts i Musikhuset, hvor </w:t>
      </w:r>
      <w:proofErr w:type="spellStart"/>
      <w:r>
        <w:rPr>
          <w:szCs w:val="24"/>
        </w:rPr>
        <w:t>DCuF's</w:t>
      </w:r>
      <w:proofErr w:type="spellEnd"/>
      <w:r>
        <w:rPr>
          <w:szCs w:val="24"/>
        </w:rPr>
        <w:t xml:space="preserve"> bestyrelse også er inviteret.</w:t>
      </w:r>
    </w:p>
    <w:p w:rsidR="00C63912" w:rsidRDefault="00C63912" w:rsidP="006A1793">
      <w:pPr>
        <w:spacing w:after="0"/>
        <w:rPr>
          <w:szCs w:val="24"/>
        </w:rPr>
      </w:pPr>
    </w:p>
    <w:p w:rsidR="00C63912" w:rsidRPr="00691FDC" w:rsidRDefault="00C63912" w:rsidP="006A1793">
      <w:pPr>
        <w:spacing w:after="0"/>
        <w:rPr>
          <w:b/>
          <w:sz w:val="24"/>
          <w:szCs w:val="24"/>
        </w:rPr>
      </w:pPr>
      <w:r w:rsidRPr="00691FDC">
        <w:rPr>
          <w:b/>
          <w:sz w:val="24"/>
          <w:szCs w:val="24"/>
        </w:rPr>
        <w:t>6. Økonomi</w:t>
      </w:r>
    </w:p>
    <w:p w:rsidR="00C63912" w:rsidRDefault="00C63912" w:rsidP="006A1793">
      <w:pPr>
        <w:spacing w:after="0"/>
        <w:rPr>
          <w:szCs w:val="24"/>
        </w:rPr>
      </w:pPr>
      <w:r>
        <w:rPr>
          <w:szCs w:val="24"/>
        </w:rPr>
        <w:t>TR er kommet lidt ind i sagerne, men bruger naturligvis fortsat FF en del til sparring og opgaveløsning. TR har været til møde med DIF økonomi.</w:t>
      </w:r>
    </w:p>
    <w:p w:rsidR="00C63912" w:rsidRDefault="00C63912" w:rsidP="006A1793">
      <w:pPr>
        <w:spacing w:after="0"/>
        <w:rPr>
          <w:szCs w:val="24"/>
        </w:rPr>
      </w:pPr>
      <w:r>
        <w:rPr>
          <w:szCs w:val="24"/>
        </w:rPr>
        <w:t>DIF har ønske om at udgifter generelt konteres så hurtigt som muligt - især ved årsskifte.</w:t>
      </w:r>
    </w:p>
    <w:p w:rsidR="00C63912" w:rsidRDefault="00C63912" w:rsidP="006A1793">
      <w:pPr>
        <w:spacing w:after="0"/>
        <w:rPr>
          <w:szCs w:val="24"/>
        </w:rPr>
      </w:pPr>
      <w:r>
        <w:rPr>
          <w:szCs w:val="24"/>
        </w:rPr>
        <w:t>Det bør afklares hvilke administrative arbejdsopgaver (fx bestilling af tøj og medaljer), der kan udføres af IKC, så Lotte ikke skal belastes heraf</w:t>
      </w:r>
      <w:r w:rsidR="00C17181">
        <w:rPr>
          <w:szCs w:val="24"/>
        </w:rPr>
        <w:t>. Dette skal dog primært være opgaver, der aflaster Lotte eller sparrer andre reelle udgifter. Og der er behov for tæt dialog med IKC om disse opgaver, da der ikke nødvendigvis er forståelse for alle opgaver i curlingverdenen (Aktion: HC)</w:t>
      </w:r>
    </w:p>
    <w:p w:rsidR="00C17181" w:rsidRDefault="00C17181" w:rsidP="00C17181">
      <w:pPr>
        <w:spacing w:after="0"/>
        <w:rPr>
          <w:szCs w:val="24"/>
        </w:rPr>
      </w:pPr>
      <w:r>
        <w:rPr>
          <w:szCs w:val="24"/>
        </w:rPr>
        <w:t xml:space="preserve">HC, TR og MU skal snakke sammen om økonomiske dispositioner, hvem der har fuldmagt til </w:t>
      </w:r>
      <w:proofErr w:type="spellStart"/>
      <w:r>
        <w:rPr>
          <w:szCs w:val="24"/>
        </w:rPr>
        <w:t>DCuF's</w:t>
      </w:r>
      <w:proofErr w:type="spellEnd"/>
      <w:r>
        <w:rPr>
          <w:szCs w:val="24"/>
        </w:rPr>
        <w:t xml:space="preserve"> konti og hvem der har betalingskort (Aktion: HC, TR og MU).</w:t>
      </w:r>
    </w:p>
    <w:p w:rsidR="00C17181" w:rsidRDefault="00C17181" w:rsidP="006A1793">
      <w:pPr>
        <w:spacing w:after="0"/>
        <w:rPr>
          <w:szCs w:val="24"/>
        </w:rPr>
      </w:pPr>
    </w:p>
    <w:p w:rsidR="00C17181" w:rsidRPr="00691FDC" w:rsidRDefault="00C17181" w:rsidP="006A1793">
      <w:pPr>
        <w:spacing w:after="0"/>
        <w:rPr>
          <w:b/>
          <w:sz w:val="24"/>
          <w:szCs w:val="24"/>
        </w:rPr>
      </w:pPr>
      <w:r w:rsidRPr="00691FDC">
        <w:rPr>
          <w:b/>
          <w:sz w:val="24"/>
          <w:szCs w:val="24"/>
        </w:rPr>
        <w:t>7. Persondatalovgivning</w:t>
      </w:r>
    </w:p>
    <w:p w:rsidR="00C17181" w:rsidRDefault="00C17181" w:rsidP="006A1793">
      <w:pPr>
        <w:spacing w:after="0"/>
        <w:rPr>
          <w:szCs w:val="24"/>
        </w:rPr>
      </w:pPr>
      <w:r>
        <w:rPr>
          <w:szCs w:val="24"/>
        </w:rPr>
        <w:lastRenderedPageBreak/>
        <w:t>GDPR overholdes naturligvis af DIF og IKC. DIF har udgivet nogle retningslinjer til overholdelse af GDPR, som DCuF bør rundsende til klubberne. HC får IKC til at sende dette rundt til klubberne (Aktion: HC)</w:t>
      </w:r>
    </w:p>
    <w:p w:rsidR="00C17181" w:rsidRPr="00691FDC" w:rsidRDefault="00C17181" w:rsidP="006A1793">
      <w:pPr>
        <w:spacing w:after="0"/>
        <w:rPr>
          <w:b/>
          <w:sz w:val="24"/>
          <w:szCs w:val="24"/>
        </w:rPr>
      </w:pPr>
      <w:r w:rsidRPr="00691FDC">
        <w:rPr>
          <w:b/>
          <w:sz w:val="24"/>
          <w:szCs w:val="24"/>
        </w:rPr>
        <w:t>8. Generalforsamling 2019</w:t>
      </w:r>
    </w:p>
    <w:p w:rsidR="00C17181" w:rsidRDefault="00C17181" w:rsidP="006A1793">
      <w:pPr>
        <w:spacing w:after="0"/>
        <w:rPr>
          <w:szCs w:val="24"/>
        </w:rPr>
      </w:pPr>
      <w:r>
        <w:rPr>
          <w:szCs w:val="24"/>
        </w:rPr>
        <w:t>Generalforsamlingen 2019 lægges den 19. maj 2019 kl. 11:00 ud fra størst mulig deltagelse fra bestyrelsen.</w:t>
      </w:r>
    </w:p>
    <w:p w:rsidR="00C17181" w:rsidRDefault="00C17181" w:rsidP="006A1793">
      <w:pPr>
        <w:spacing w:after="0"/>
        <w:rPr>
          <w:szCs w:val="24"/>
        </w:rPr>
      </w:pPr>
      <w:r>
        <w:rPr>
          <w:szCs w:val="24"/>
        </w:rPr>
        <w:t>I god tid før generalforsamlingen bør der være dialog omkring kontingent i DCuF som opfølgning på diskussionerne under generalforsamlingen 2018.</w:t>
      </w:r>
    </w:p>
    <w:p w:rsidR="00C17181" w:rsidRDefault="00C17181" w:rsidP="006A1793">
      <w:pPr>
        <w:spacing w:after="0"/>
        <w:rPr>
          <w:szCs w:val="24"/>
        </w:rPr>
      </w:pPr>
      <w:r>
        <w:rPr>
          <w:szCs w:val="24"/>
        </w:rPr>
        <w:t>I god tid før generalforsamlingen bør der ligeledes være dialog om vedtægterne og eventuelle ændringer; kandidater til formandsvalg, direkte valg til kassererposten, regler for afstemning, tegningsret og eventuelle andre ting.</w:t>
      </w:r>
    </w:p>
    <w:p w:rsidR="00C17181" w:rsidRDefault="00C17181" w:rsidP="006A1793">
      <w:pPr>
        <w:spacing w:after="0"/>
        <w:rPr>
          <w:szCs w:val="24"/>
        </w:rPr>
      </w:pPr>
      <w:r>
        <w:rPr>
          <w:szCs w:val="24"/>
        </w:rPr>
        <w:t>Disse to dialogpunkter forventes regionsrepræsentanterne at være inde over, da de forventes at have den bedste dialog med klubberne. JE samler op og sparker dette i gang på et tidspunkt (Aktion: JE)</w:t>
      </w:r>
    </w:p>
    <w:p w:rsidR="00C17181" w:rsidRDefault="00C17181" w:rsidP="006A1793">
      <w:pPr>
        <w:spacing w:after="0"/>
        <w:rPr>
          <w:szCs w:val="24"/>
        </w:rPr>
      </w:pPr>
    </w:p>
    <w:p w:rsidR="00C17181" w:rsidRPr="00691FDC" w:rsidRDefault="00C17181" w:rsidP="006A1793">
      <w:pPr>
        <w:spacing w:after="0"/>
        <w:rPr>
          <w:b/>
          <w:sz w:val="24"/>
          <w:szCs w:val="24"/>
        </w:rPr>
      </w:pPr>
      <w:r w:rsidRPr="00691FDC">
        <w:rPr>
          <w:b/>
          <w:sz w:val="24"/>
          <w:szCs w:val="24"/>
        </w:rPr>
        <w:t>9. Elite-arbejdsgruppe</w:t>
      </w:r>
    </w:p>
    <w:p w:rsidR="00C17181" w:rsidRDefault="00C17181" w:rsidP="006A1793">
      <w:pPr>
        <w:spacing w:after="0"/>
        <w:rPr>
          <w:szCs w:val="24"/>
        </w:rPr>
      </w:pPr>
      <w:r>
        <w:rPr>
          <w:szCs w:val="24"/>
        </w:rPr>
        <w:t>Der er aftalt første møde i gruppen den 28. oktober. DIF har stillet en person til rådighed, og vil gerne have en invitation til mødet (Aktion: HC og MU).</w:t>
      </w:r>
    </w:p>
    <w:p w:rsidR="00C17181" w:rsidRDefault="00C17181" w:rsidP="006A1793">
      <w:pPr>
        <w:spacing w:after="0"/>
        <w:rPr>
          <w:szCs w:val="24"/>
        </w:rPr>
      </w:pPr>
      <w:r>
        <w:rPr>
          <w:szCs w:val="24"/>
        </w:rPr>
        <w:t xml:space="preserve">Det vil være fint hvis der laves en fast organisering af arbejdsgruppen med </w:t>
      </w:r>
      <w:r w:rsidR="00691FDC">
        <w:rPr>
          <w:szCs w:val="24"/>
        </w:rPr>
        <w:t>leder og sekretær.</w:t>
      </w:r>
    </w:p>
    <w:p w:rsidR="00691FDC" w:rsidRDefault="00691FDC" w:rsidP="006A1793">
      <w:pPr>
        <w:spacing w:after="0"/>
        <w:rPr>
          <w:szCs w:val="24"/>
        </w:rPr>
      </w:pPr>
    </w:p>
    <w:p w:rsidR="00691FDC" w:rsidRPr="00691FDC" w:rsidRDefault="00691FDC" w:rsidP="006A1793">
      <w:pPr>
        <w:spacing w:after="0"/>
        <w:rPr>
          <w:b/>
          <w:sz w:val="24"/>
          <w:szCs w:val="24"/>
        </w:rPr>
      </w:pPr>
      <w:r w:rsidRPr="00691FDC">
        <w:rPr>
          <w:b/>
          <w:sz w:val="24"/>
          <w:szCs w:val="24"/>
        </w:rPr>
        <w:t xml:space="preserve">10. </w:t>
      </w:r>
      <w:proofErr w:type="spellStart"/>
      <w:r w:rsidRPr="00691FDC">
        <w:rPr>
          <w:b/>
          <w:sz w:val="24"/>
          <w:szCs w:val="24"/>
        </w:rPr>
        <w:t>Sommer-is</w:t>
      </w:r>
      <w:proofErr w:type="spellEnd"/>
      <w:r w:rsidRPr="00691FDC">
        <w:rPr>
          <w:b/>
          <w:sz w:val="24"/>
          <w:szCs w:val="24"/>
        </w:rPr>
        <w:t xml:space="preserve"> i Gentofte</w:t>
      </w:r>
    </w:p>
    <w:p w:rsidR="00691FDC" w:rsidRDefault="00691FDC" w:rsidP="006A1793">
      <w:pPr>
        <w:spacing w:after="0"/>
        <w:rPr>
          <w:szCs w:val="24"/>
        </w:rPr>
      </w:pPr>
      <w:r>
        <w:rPr>
          <w:szCs w:val="24"/>
        </w:rPr>
        <w:t xml:space="preserve">GCC har lavet </w:t>
      </w:r>
      <w:proofErr w:type="spellStart"/>
      <w:r>
        <w:rPr>
          <w:szCs w:val="24"/>
        </w:rPr>
        <w:t>curlingis</w:t>
      </w:r>
      <w:proofErr w:type="spellEnd"/>
      <w:r>
        <w:rPr>
          <w:szCs w:val="24"/>
        </w:rPr>
        <w:t xml:space="preserve"> og lagt is til træning over sommeren. Dette blev arrangeret sammen med Team Danmark betalt fra Team Danmark puljen. Isen blev dog kun brugt i 1 af 10 planlagte træningsdage. GCC har sørget for at køre isen i hele perioden, dels fordi det var aftalt at hold med kort varsel kunne ønske træning, og dels fordi </w:t>
      </w:r>
      <w:proofErr w:type="spellStart"/>
      <w:r>
        <w:rPr>
          <w:szCs w:val="24"/>
        </w:rPr>
        <w:t>curlingisen</w:t>
      </w:r>
      <w:proofErr w:type="spellEnd"/>
      <w:r>
        <w:rPr>
          <w:szCs w:val="24"/>
        </w:rPr>
        <w:t xml:space="preserve"> skal køres jævnligt for ikke at blive dårlig.</w:t>
      </w:r>
    </w:p>
    <w:p w:rsidR="00691FDC" w:rsidRDefault="00691FDC" w:rsidP="006A1793">
      <w:pPr>
        <w:spacing w:after="0"/>
        <w:rPr>
          <w:szCs w:val="24"/>
        </w:rPr>
      </w:pPr>
      <w:r>
        <w:rPr>
          <w:szCs w:val="24"/>
        </w:rPr>
        <w:t>Der bør i fremtiden laves helt klare aftaler om sådanne løsninger - også for de tilfælde at løsningen ikke bruges ret meget.</w:t>
      </w:r>
    </w:p>
    <w:p w:rsidR="00691FDC" w:rsidRDefault="00691FDC" w:rsidP="006A1793">
      <w:pPr>
        <w:spacing w:after="0"/>
        <w:rPr>
          <w:szCs w:val="24"/>
        </w:rPr>
      </w:pPr>
    </w:p>
    <w:p w:rsidR="00691FDC" w:rsidRDefault="00691FDC" w:rsidP="006A1793">
      <w:pPr>
        <w:spacing w:after="0"/>
        <w:rPr>
          <w:szCs w:val="24"/>
        </w:rPr>
      </w:pPr>
    </w:p>
    <w:p w:rsidR="00AD67C9" w:rsidRDefault="00AD67C9" w:rsidP="006A1793">
      <w:pPr>
        <w:spacing w:after="0"/>
        <w:rPr>
          <w:szCs w:val="24"/>
        </w:rPr>
      </w:pPr>
    </w:p>
    <w:p w:rsidR="00AD67C9" w:rsidRDefault="00AD67C9" w:rsidP="006A1793">
      <w:pPr>
        <w:spacing w:after="0"/>
        <w:rPr>
          <w:szCs w:val="24"/>
        </w:rPr>
      </w:pPr>
      <w:r>
        <w:rPr>
          <w:szCs w:val="24"/>
        </w:rPr>
        <w:t>Aktionsliste på næste side…</w:t>
      </w:r>
    </w:p>
    <w:p w:rsidR="00691FDC" w:rsidRDefault="00691FDC">
      <w:pPr>
        <w:rPr>
          <w:b/>
          <w:sz w:val="28"/>
          <w:szCs w:val="24"/>
        </w:rPr>
      </w:pPr>
      <w:r>
        <w:rPr>
          <w:b/>
          <w:sz w:val="28"/>
          <w:szCs w:val="24"/>
        </w:rPr>
        <w:br w:type="page"/>
      </w:r>
    </w:p>
    <w:p w:rsidR="00691FDC" w:rsidRPr="00691FDC" w:rsidRDefault="00691FDC" w:rsidP="006A1793">
      <w:pPr>
        <w:spacing w:after="0"/>
        <w:rPr>
          <w:b/>
          <w:sz w:val="28"/>
          <w:szCs w:val="24"/>
        </w:rPr>
      </w:pPr>
      <w:r w:rsidRPr="00691FDC">
        <w:rPr>
          <w:b/>
          <w:sz w:val="28"/>
          <w:szCs w:val="24"/>
        </w:rPr>
        <w:lastRenderedPageBreak/>
        <w:t>Aktionsliste</w:t>
      </w:r>
    </w:p>
    <w:tbl>
      <w:tblPr>
        <w:tblStyle w:val="Tabel-Gitter"/>
        <w:tblW w:w="0" w:type="auto"/>
        <w:tblLook w:val="04A0"/>
      </w:tblPr>
      <w:tblGrid>
        <w:gridCol w:w="6487"/>
        <w:gridCol w:w="2268"/>
        <w:gridCol w:w="1099"/>
      </w:tblGrid>
      <w:tr w:rsidR="00AD67C9" w:rsidRPr="00691FDC" w:rsidTr="00AD67C9">
        <w:tc>
          <w:tcPr>
            <w:tcW w:w="6487" w:type="dxa"/>
          </w:tcPr>
          <w:p w:rsidR="00AD67C9" w:rsidRPr="00691FDC" w:rsidRDefault="00AD67C9" w:rsidP="008B391B">
            <w:pPr>
              <w:rPr>
                <w:b/>
                <w:szCs w:val="24"/>
              </w:rPr>
            </w:pPr>
            <w:r w:rsidRPr="00691FDC">
              <w:rPr>
                <w:b/>
                <w:szCs w:val="24"/>
              </w:rPr>
              <w:t>Aktion</w:t>
            </w:r>
          </w:p>
        </w:tc>
        <w:tc>
          <w:tcPr>
            <w:tcW w:w="2268" w:type="dxa"/>
          </w:tcPr>
          <w:p w:rsidR="00AD67C9" w:rsidRPr="00691FDC" w:rsidRDefault="00AD67C9" w:rsidP="008B391B">
            <w:pPr>
              <w:rPr>
                <w:b/>
                <w:szCs w:val="24"/>
              </w:rPr>
            </w:pPr>
            <w:r w:rsidRPr="00691FDC">
              <w:rPr>
                <w:b/>
                <w:szCs w:val="24"/>
              </w:rPr>
              <w:t>Ansvarlig</w:t>
            </w:r>
          </w:p>
        </w:tc>
        <w:tc>
          <w:tcPr>
            <w:tcW w:w="1099" w:type="dxa"/>
          </w:tcPr>
          <w:p w:rsidR="00AD67C9" w:rsidRPr="00691FDC" w:rsidRDefault="00AD67C9" w:rsidP="008B391B">
            <w:pPr>
              <w:rPr>
                <w:b/>
                <w:szCs w:val="24"/>
              </w:rPr>
            </w:pPr>
            <w:r>
              <w:rPr>
                <w:b/>
                <w:szCs w:val="24"/>
              </w:rPr>
              <w:t>Status</w:t>
            </w:r>
          </w:p>
        </w:tc>
      </w:tr>
      <w:tr w:rsidR="00AD67C9" w:rsidTr="00AD67C9">
        <w:tc>
          <w:tcPr>
            <w:tcW w:w="6487" w:type="dxa"/>
          </w:tcPr>
          <w:p w:rsidR="00AD67C9" w:rsidRDefault="00AD67C9" w:rsidP="008B391B">
            <w:pPr>
              <w:rPr>
                <w:szCs w:val="24"/>
              </w:rPr>
            </w:pPr>
            <w:r>
              <w:rPr>
                <w:szCs w:val="24"/>
              </w:rPr>
              <w:t xml:space="preserve">Gennemgang og opdatering af </w:t>
            </w:r>
            <w:proofErr w:type="spellStart"/>
            <w:r>
              <w:rPr>
                <w:szCs w:val="24"/>
              </w:rPr>
              <w:t>Code</w:t>
            </w:r>
            <w:proofErr w:type="spellEnd"/>
            <w:r>
              <w:rPr>
                <w:szCs w:val="24"/>
              </w:rPr>
              <w:t xml:space="preserve"> of </w:t>
            </w:r>
            <w:proofErr w:type="spellStart"/>
            <w:r>
              <w:rPr>
                <w:szCs w:val="24"/>
              </w:rPr>
              <w:t>Conduct</w:t>
            </w:r>
            <w:proofErr w:type="spellEnd"/>
          </w:p>
        </w:tc>
        <w:tc>
          <w:tcPr>
            <w:tcW w:w="2268" w:type="dxa"/>
          </w:tcPr>
          <w:p w:rsidR="00AD67C9" w:rsidRDefault="00AD67C9" w:rsidP="008B391B">
            <w:pPr>
              <w:rPr>
                <w:szCs w:val="24"/>
              </w:rPr>
            </w:pPr>
            <w:r>
              <w:rPr>
                <w:szCs w:val="24"/>
              </w:rPr>
              <w:t>Jens</w:t>
            </w:r>
          </w:p>
        </w:tc>
        <w:tc>
          <w:tcPr>
            <w:tcW w:w="1099" w:type="dxa"/>
          </w:tcPr>
          <w:p w:rsidR="00AD67C9" w:rsidRDefault="005323D1" w:rsidP="008B391B">
            <w:pPr>
              <w:rPr>
                <w:szCs w:val="24"/>
              </w:rPr>
            </w:pPr>
            <w:r>
              <w:rPr>
                <w:szCs w:val="24"/>
              </w:rPr>
              <w:t>Udkast sendt</w:t>
            </w:r>
          </w:p>
        </w:tc>
      </w:tr>
      <w:tr w:rsidR="00AD67C9" w:rsidTr="00AD67C9">
        <w:tc>
          <w:tcPr>
            <w:tcW w:w="6487" w:type="dxa"/>
          </w:tcPr>
          <w:p w:rsidR="00AD67C9" w:rsidRDefault="00AD67C9" w:rsidP="008B391B">
            <w:pPr>
              <w:rPr>
                <w:szCs w:val="24"/>
              </w:rPr>
            </w:pPr>
            <w:r>
              <w:rPr>
                <w:szCs w:val="24"/>
              </w:rPr>
              <w:t>Give Jens adgang til at redigere på hjemmesiden</w:t>
            </w:r>
          </w:p>
        </w:tc>
        <w:tc>
          <w:tcPr>
            <w:tcW w:w="2268" w:type="dxa"/>
          </w:tcPr>
          <w:p w:rsidR="00AD67C9" w:rsidRDefault="00AD67C9" w:rsidP="008B391B">
            <w:pPr>
              <w:rPr>
                <w:szCs w:val="24"/>
              </w:rPr>
            </w:pPr>
            <w:r>
              <w:rPr>
                <w:szCs w:val="24"/>
              </w:rPr>
              <w:t>Henrik</w:t>
            </w:r>
          </w:p>
        </w:tc>
        <w:tc>
          <w:tcPr>
            <w:tcW w:w="1099" w:type="dxa"/>
          </w:tcPr>
          <w:p w:rsidR="00AD67C9" w:rsidRDefault="00AD67C9" w:rsidP="008B391B">
            <w:pPr>
              <w:rPr>
                <w:szCs w:val="24"/>
              </w:rPr>
            </w:pPr>
          </w:p>
        </w:tc>
      </w:tr>
      <w:tr w:rsidR="00AD67C9" w:rsidTr="00AD67C9">
        <w:tc>
          <w:tcPr>
            <w:tcW w:w="6487" w:type="dxa"/>
          </w:tcPr>
          <w:p w:rsidR="00AD67C9" w:rsidRDefault="00AD67C9" w:rsidP="008B391B">
            <w:pPr>
              <w:rPr>
                <w:szCs w:val="24"/>
              </w:rPr>
            </w:pPr>
            <w:r>
              <w:rPr>
                <w:szCs w:val="24"/>
              </w:rPr>
              <w:t>Finde bedst egnede platform/database til at opbevare dokumenter</w:t>
            </w:r>
          </w:p>
        </w:tc>
        <w:tc>
          <w:tcPr>
            <w:tcW w:w="2268" w:type="dxa"/>
          </w:tcPr>
          <w:p w:rsidR="00AD67C9" w:rsidRDefault="00AD67C9" w:rsidP="008B391B">
            <w:pPr>
              <w:rPr>
                <w:szCs w:val="24"/>
              </w:rPr>
            </w:pPr>
            <w:r>
              <w:rPr>
                <w:szCs w:val="24"/>
              </w:rPr>
              <w:t>Martin</w:t>
            </w:r>
          </w:p>
        </w:tc>
        <w:tc>
          <w:tcPr>
            <w:tcW w:w="1099" w:type="dxa"/>
          </w:tcPr>
          <w:p w:rsidR="00AD67C9" w:rsidRDefault="00AD67C9" w:rsidP="008B391B">
            <w:pPr>
              <w:rPr>
                <w:szCs w:val="24"/>
              </w:rPr>
            </w:pPr>
          </w:p>
        </w:tc>
      </w:tr>
      <w:tr w:rsidR="00AD67C9" w:rsidTr="00AD67C9">
        <w:tc>
          <w:tcPr>
            <w:tcW w:w="6487" w:type="dxa"/>
          </w:tcPr>
          <w:p w:rsidR="00AD67C9" w:rsidRDefault="00AD67C9" w:rsidP="008B391B">
            <w:pPr>
              <w:rPr>
                <w:szCs w:val="24"/>
              </w:rPr>
            </w:pPr>
            <w:r>
              <w:rPr>
                <w:szCs w:val="24"/>
              </w:rPr>
              <w:t>Få IKC til at videresende indsamlede kontaktoplysninger fra klubberne til Jens</w:t>
            </w:r>
          </w:p>
        </w:tc>
        <w:tc>
          <w:tcPr>
            <w:tcW w:w="2268" w:type="dxa"/>
          </w:tcPr>
          <w:p w:rsidR="00AD67C9" w:rsidRDefault="00AD67C9" w:rsidP="008B391B">
            <w:pPr>
              <w:rPr>
                <w:szCs w:val="24"/>
              </w:rPr>
            </w:pPr>
            <w:r>
              <w:rPr>
                <w:szCs w:val="24"/>
              </w:rPr>
              <w:t>Henrik</w:t>
            </w:r>
          </w:p>
        </w:tc>
        <w:tc>
          <w:tcPr>
            <w:tcW w:w="1099" w:type="dxa"/>
          </w:tcPr>
          <w:p w:rsidR="00AD67C9" w:rsidRDefault="00AD67C9" w:rsidP="008B391B">
            <w:pPr>
              <w:rPr>
                <w:szCs w:val="24"/>
              </w:rPr>
            </w:pPr>
          </w:p>
        </w:tc>
      </w:tr>
      <w:tr w:rsidR="00350E2E" w:rsidTr="00AD67C9">
        <w:tc>
          <w:tcPr>
            <w:tcW w:w="6487" w:type="dxa"/>
          </w:tcPr>
          <w:p w:rsidR="00350E2E" w:rsidRDefault="00350E2E" w:rsidP="008B391B">
            <w:pPr>
              <w:rPr>
                <w:szCs w:val="24"/>
              </w:rPr>
            </w:pPr>
            <w:r>
              <w:rPr>
                <w:szCs w:val="24"/>
              </w:rPr>
              <w:t>Samle opdaterede kontaktoplysninger på klubber samt oprette arkiv for klubbernes vedtægter</w:t>
            </w:r>
          </w:p>
        </w:tc>
        <w:tc>
          <w:tcPr>
            <w:tcW w:w="2268" w:type="dxa"/>
          </w:tcPr>
          <w:p w:rsidR="00350E2E" w:rsidRDefault="00350E2E" w:rsidP="008B391B">
            <w:pPr>
              <w:rPr>
                <w:szCs w:val="24"/>
              </w:rPr>
            </w:pPr>
            <w:r>
              <w:rPr>
                <w:szCs w:val="24"/>
              </w:rPr>
              <w:t>Jens</w:t>
            </w:r>
          </w:p>
        </w:tc>
        <w:tc>
          <w:tcPr>
            <w:tcW w:w="1099" w:type="dxa"/>
          </w:tcPr>
          <w:p w:rsidR="00350E2E" w:rsidRDefault="00350E2E" w:rsidP="008B391B">
            <w:pPr>
              <w:rPr>
                <w:szCs w:val="24"/>
              </w:rPr>
            </w:pPr>
          </w:p>
        </w:tc>
      </w:tr>
      <w:tr w:rsidR="00AD67C9" w:rsidTr="00AD67C9">
        <w:tc>
          <w:tcPr>
            <w:tcW w:w="6487" w:type="dxa"/>
          </w:tcPr>
          <w:p w:rsidR="00AD67C9" w:rsidRDefault="00AD67C9" w:rsidP="008B391B">
            <w:pPr>
              <w:rPr>
                <w:szCs w:val="24"/>
              </w:rPr>
            </w:pPr>
            <w:r>
              <w:rPr>
                <w:szCs w:val="24"/>
              </w:rPr>
              <w:t xml:space="preserve">Lave </w:t>
            </w:r>
            <w:proofErr w:type="spellStart"/>
            <w:r>
              <w:rPr>
                <w:szCs w:val="24"/>
              </w:rPr>
              <w:t>årshjul</w:t>
            </w:r>
            <w:proofErr w:type="spellEnd"/>
            <w:r>
              <w:rPr>
                <w:szCs w:val="24"/>
              </w:rPr>
              <w:t xml:space="preserve"> med diverse opgaver og tidsfrister</w:t>
            </w:r>
          </w:p>
        </w:tc>
        <w:tc>
          <w:tcPr>
            <w:tcW w:w="2268" w:type="dxa"/>
          </w:tcPr>
          <w:p w:rsidR="00AD67C9" w:rsidRDefault="00AD67C9" w:rsidP="008B391B">
            <w:pPr>
              <w:rPr>
                <w:szCs w:val="24"/>
              </w:rPr>
            </w:pPr>
            <w:r>
              <w:rPr>
                <w:szCs w:val="24"/>
              </w:rPr>
              <w:t>Jens, Henrik, Tobias, Martin, Freddy</w:t>
            </w:r>
          </w:p>
        </w:tc>
        <w:tc>
          <w:tcPr>
            <w:tcW w:w="1099" w:type="dxa"/>
          </w:tcPr>
          <w:p w:rsidR="00AD67C9" w:rsidRDefault="00AD67C9" w:rsidP="008B391B">
            <w:pPr>
              <w:rPr>
                <w:szCs w:val="24"/>
              </w:rPr>
            </w:pPr>
          </w:p>
        </w:tc>
      </w:tr>
      <w:tr w:rsidR="00AD67C9" w:rsidTr="00AD67C9">
        <w:tc>
          <w:tcPr>
            <w:tcW w:w="6487" w:type="dxa"/>
          </w:tcPr>
          <w:p w:rsidR="00AD67C9" w:rsidRDefault="00AD67C9" w:rsidP="008B391B">
            <w:pPr>
              <w:rPr>
                <w:szCs w:val="24"/>
              </w:rPr>
            </w:pPr>
            <w:r>
              <w:rPr>
                <w:szCs w:val="24"/>
              </w:rPr>
              <w:t xml:space="preserve">Finde bedste dato til bestyrelsesmøde i januar 2019 via </w:t>
            </w:r>
            <w:proofErr w:type="spellStart"/>
            <w:r>
              <w:rPr>
                <w:szCs w:val="24"/>
              </w:rPr>
              <w:t>Doodle</w:t>
            </w:r>
            <w:proofErr w:type="spellEnd"/>
          </w:p>
        </w:tc>
        <w:tc>
          <w:tcPr>
            <w:tcW w:w="2268" w:type="dxa"/>
          </w:tcPr>
          <w:p w:rsidR="00AD67C9" w:rsidRDefault="00AD67C9" w:rsidP="008B391B">
            <w:pPr>
              <w:rPr>
                <w:szCs w:val="24"/>
              </w:rPr>
            </w:pPr>
            <w:r>
              <w:rPr>
                <w:szCs w:val="24"/>
              </w:rPr>
              <w:t>Jens</w:t>
            </w:r>
          </w:p>
        </w:tc>
        <w:tc>
          <w:tcPr>
            <w:tcW w:w="1099" w:type="dxa"/>
          </w:tcPr>
          <w:p w:rsidR="00AD67C9" w:rsidRDefault="00AD67C9" w:rsidP="008B391B">
            <w:pPr>
              <w:rPr>
                <w:szCs w:val="24"/>
              </w:rPr>
            </w:pPr>
          </w:p>
        </w:tc>
      </w:tr>
      <w:tr w:rsidR="00AD67C9" w:rsidTr="00AD67C9">
        <w:tc>
          <w:tcPr>
            <w:tcW w:w="6487" w:type="dxa"/>
          </w:tcPr>
          <w:p w:rsidR="00AD67C9" w:rsidRDefault="00AD67C9" w:rsidP="008B391B">
            <w:pPr>
              <w:rPr>
                <w:szCs w:val="24"/>
              </w:rPr>
            </w:pPr>
            <w:r>
              <w:rPr>
                <w:szCs w:val="24"/>
              </w:rPr>
              <w:t>Udgive referat fra bestyrelsesmøde 21. august på hjemmeside og udsende til klubber - og samle op på hvilke referater, der mangler på hjemmesiden</w:t>
            </w:r>
          </w:p>
        </w:tc>
        <w:tc>
          <w:tcPr>
            <w:tcW w:w="2268" w:type="dxa"/>
          </w:tcPr>
          <w:p w:rsidR="00AD67C9" w:rsidRDefault="00AD67C9" w:rsidP="008B391B">
            <w:pPr>
              <w:rPr>
                <w:szCs w:val="24"/>
              </w:rPr>
            </w:pPr>
            <w:r>
              <w:rPr>
                <w:szCs w:val="24"/>
              </w:rPr>
              <w:t>Henrik</w:t>
            </w:r>
          </w:p>
        </w:tc>
        <w:tc>
          <w:tcPr>
            <w:tcW w:w="1099" w:type="dxa"/>
          </w:tcPr>
          <w:p w:rsidR="00AD67C9" w:rsidRDefault="00AD67C9" w:rsidP="008B391B">
            <w:pPr>
              <w:rPr>
                <w:szCs w:val="24"/>
              </w:rPr>
            </w:pPr>
          </w:p>
        </w:tc>
      </w:tr>
      <w:tr w:rsidR="00AD67C9" w:rsidTr="00AD67C9">
        <w:tc>
          <w:tcPr>
            <w:tcW w:w="6487" w:type="dxa"/>
          </w:tcPr>
          <w:p w:rsidR="00AD67C9" w:rsidRDefault="00AD67C9" w:rsidP="008B391B">
            <w:pPr>
              <w:rPr>
                <w:szCs w:val="24"/>
              </w:rPr>
            </w:pPr>
            <w:r>
              <w:rPr>
                <w:szCs w:val="24"/>
              </w:rPr>
              <w:t>Afklare om der skal være juniortræf i forbindelse med DCA i december - HURTIGT</w:t>
            </w:r>
          </w:p>
        </w:tc>
        <w:tc>
          <w:tcPr>
            <w:tcW w:w="2268" w:type="dxa"/>
          </w:tcPr>
          <w:p w:rsidR="00AD67C9" w:rsidRDefault="00AD67C9" w:rsidP="008B391B">
            <w:pPr>
              <w:rPr>
                <w:szCs w:val="24"/>
              </w:rPr>
            </w:pPr>
            <w:r>
              <w:rPr>
                <w:szCs w:val="24"/>
              </w:rPr>
              <w:t>Tobias, Peter og Henrik</w:t>
            </w:r>
          </w:p>
        </w:tc>
        <w:tc>
          <w:tcPr>
            <w:tcW w:w="1099" w:type="dxa"/>
          </w:tcPr>
          <w:p w:rsidR="00AD67C9" w:rsidRDefault="00AD67C9" w:rsidP="008B391B">
            <w:pPr>
              <w:rPr>
                <w:szCs w:val="24"/>
              </w:rPr>
            </w:pPr>
          </w:p>
        </w:tc>
      </w:tr>
      <w:tr w:rsidR="00AD67C9" w:rsidTr="00AD67C9">
        <w:tc>
          <w:tcPr>
            <w:tcW w:w="6487" w:type="dxa"/>
          </w:tcPr>
          <w:p w:rsidR="00AD67C9" w:rsidRDefault="00AD67C9" w:rsidP="008B391B">
            <w:pPr>
              <w:rPr>
                <w:szCs w:val="24"/>
              </w:rPr>
            </w:pPr>
            <w:r>
              <w:rPr>
                <w:szCs w:val="24"/>
              </w:rPr>
              <w:t>Arrangere WCF trænerkursus i DK i august/september 2019</w:t>
            </w:r>
          </w:p>
        </w:tc>
        <w:tc>
          <w:tcPr>
            <w:tcW w:w="2268" w:type="dxa"/>
          </w:tcPr>
          <w:p w:rsidR="00AD67C9" w:rsidRDefault="00AD67C9" w:rsidP="008B391B">
            <w:pPr>
              <w:rPr>
                <w:szCs w:val="24"/>
              </w:rPr>
            </w:pPr>
            <w:r>
              <w:rPr>
                <w:szCs w:val="24"/>
              </w:rPr>
              <w:t>??</w:t>
            </w:r>
          </w:p>
        </w:tc>
        <w:tc>
          <w:tcPr>
            <w:tcW w:w="1099" w:type="dxa"/>
          </w:tcPr>
          <w:p w:rsidR="00AD67C9" w:rsidRDefault="00AD67C9" w:rsidP="008B391B">
            <w:pPr>
              <w:rPr>
                <w:szCs w:val="24"/>
              </w:rPr>
            </w:pPr>
          </w:p>
        </w:tc>
      </w:tr>
      <w:tr w:rsidR="00AD67C9" w:rsidTr="00AD67C9">
        <w:tc>
          <w:tcPr>
            <w:tcW w:w="6487" w:type="dxa"/>
          </w:tcPr>
          <w:p w:rsidR="00AD67C9" w:rsidRDefault="00AD67C9" w:rsidP="008B391B">
            <w:pPr>
              <w:rPr>
                <w:szCs w:val="24"/>
              </w:rPr>
            </w:pPr>
            <w:r>
              <w:rPr>
                <w:szCs w:val="24"/>
              </w:rPr>
              <w:t>Opdatering efter kørestols B-VM til bestyrelsen</w:t>
            </w:r>
          </w:p>
        </w:tc>
        <w:tc>
          <w:tcPr>
            <w:tcW w:w="2268" w:type="dxa"/>
          </w:tcPr>
          <w:p w:rsidR="00AD67C9" w:rsidRDefault="00AD67C9" w:rsidP="008B391B">
            <w:pPr>
              <w:rPr>
                <w:szCs w:val="24"/>
              </w:rPr>
            </w:pPr>
            <w:r>
              <w:rPr>
                <w:szCs w:val="24"/>
              </w:rPr>
              <w:t>Per</w:t>
            </w:r>
          </w:p>
        </w:tc>
        <w:tc>
          <w:tcPr>
            <w:tcW w:w="1099" w:type="dxa"/>
          </w:tcPr>
          <w:p w:rsidR="00AD67C9" w:rsidRDefault="00AD67C9" w:rsidP="008B391B">
            <w:pPr>
              <w:rPr>
                <w:szCs w:val="24"/>
              </w:rPr>
            </w:pPr>
          </w:p>
        </w:tc>
      </w:tr>
      <w:tr w:rsidR="00AD67C9" w:rsidTr="00AD67C9">
        <w:tc>
          <w:tcPr>
            <w:tcW w:w="6487" w:type="dxa"/>
          </w:tcPr>
          <w:p w:rsidR="00AD67C9" w:rsidRDefault="00AD67C9" w:rsidP="008B391B">
            <w:pPr>
              <w:rPr>
                <w:szCs w:val="24"/>
              </w:rPr>
            </w:pPr>
            <w:r>
              <w:rPr>
                <w:szCs w:val="24"/>
              </w:rPr>
              <w:t>Afklaring af hvilke administrative arbejdsopgaver der kan laves af IKC</w:t>
            </w:r>
          </w:p>
        </w:tc>
        <w:tc>
          <w:tcPr>
            <w:tcW w:w="2268" w:type="dxa"/>
          </w:tcPr>
          <w:p w:rsidR="00AD67C9" w:rsidRDefault="00AD67C9" w:rsidP="008B391B">
            <w:pPr>
              <w:rPr>
                <w:szCs w:val="24"/>
              </w:rPr>
            </w:pPr>
            <w:r>
              <w:rPr>
                <w:szCs w:val="24"/>
              </w:rPr>
              <w:t>Henrik</w:t>
            </w:r>
          </w:p>
        </w:tc>
        <w:tc>
          <w:tcPr>
            <w:tcW w:w="1099" w:type="dxa"/>
          </w:tcPr>
          <w:p w:rsidR="00AD67C9" w:rsidRDefault="00AD67C9" w:rsidP="008B391B">
            <w:pPr>
              <w:rPr>
                <w:szCs w:val="24"/>
              </w:rPr>
            </w:pPr>
          </w:p>
        </w:tc>
      </w:tr>
      <w:tr w:rsidR="00AD67C9" w:rsidTr="00AD67C9">
        <w:tc>
          <w:tcPr>
            <w:tcW w:w="6487" w:type="dxa"/>
          </w:tcPr>
          <w:p w:rsidR="00AD67C9" w:rsidRDefault="00AD67C9" w:rsidP="008B391B">
            <w:pPr>
              <w:rPr>
                <w:szCs w:val="24"/>
              </w:rPr>
            </w:pPr>
            <w:r>
              <w:rPr>
                <w:szCs w:val="24"/>
              </w:rPr>
              <w:t>Afklare økonomiske dispositioner, fuldmagter til konti, betalingskortholdere</w:t>
            </w:r>
          </w:p>
        </w:tc>
        <w:tc>
          <w:tcPr>
            <w:tcW w:w="2268" w:type="dxa"/>
          </w:tcPr>
          <w:p w:rsidR="00AD67C9" w:rsidRDefault="00AD67C9" w:rsidP="008B391B">
            <w:pPr>
              <w:rPr>
                <w:szCs w:val="24"/>
              </w:rPr>
            </w:pPr>
            <w:r>
              <w:rPr>
                <w:szCs w:val="24"/>
              </w:rPr>
              <w:t>Henrik, Tobias og Martin</w:t>
            </w:r>
          </w:p>
        </w:tc>
        <w:tc>
          <w:tcPr>
            <w:tcW w:w="1099" w:type="dxa"/>
          </w:tcPr>
          <w:p w:rsidR="00AD67C9" w:rsidRDefault="00AD67C9" w:rsidP="008B391B">
            <w:pPr>
              <w:rPr>
                <w:szCs w:val="24"/>
              </w:rPr>
            </w:pPr>
          </w:p>
        </w:tc>
      </w:tr>
      <w:tr w:rsidR="00AD67C9" w:rsidTr="00AD67C9">
        <w:tc>
          <w:tcPr>
            <w:tcW w:w="6487" w:type="dxa"/>
          </w:tcPr>
          <w:p w:rsidR="00AD67C9" w:rsidRDefault="00AD67C9" w:rsidP="008B391B">
            <w:pPr>
              <w:rPr>
                <w:szCs w:val="24"/>
              </w:rPr>
            </w:pPr>
            <w:r>
              <w:rPr>
                <w:szCs w:val="24"/>
              </w:rPr>
              <w:t>Få IKC til at rundsende DIF retningslinjer for overholdelse af Persondatalovgivningen til klubberne</w:t>
            </w:r>
          </w:p>
        </w:tc>
        <w:tc>
          <w:tcPr>
            <w:tcW w:w="2268" w:type="dxa"/>
          </w:tcPr>
          <w:p w:rsidR="00AD67C9" w:rsidRDefault="00AD67C9" w:rsidP="008B391B">
            <w:pPr>
              <w:rPr>
                <w:szCs w:val="24"/>
              </w:rPr>
            </w:pPr>
            <w:r>
              <w:rPr>
                <w:szCs w:val="24"/>
              </w:rPr>
              <w:t>Henrik</w:t>
            </w:r>
          </w:p>
        </w:tc>
        <w:tc>
          <w:tcPr>
            <w:tcW w:w="1099" w:type="dxa"/>
          </w:tcPr>
          <w:p w:rsidR="00AD67C9" w:rsidRDefault="00AD67C9" w:rsidP="008B391B">
            <w:pPr>
              <w:rPr>
                <w:szCs w:val="24"/>
              </w:rPr>
            </w:pPr>
          </w:p>
        </w:tc>
      </w:tr>
      <w:tr w:rsidR="00AD67C9" w:rsidTr="00AD67C9">
        <w:tc>
          <w:tcPr>
            <w:tcW w:w="6487" w:type="dxa"/>
          </w:tcPr>
          <w:p w:rsidR="00AD67C9" w:rsidRDefault="00AD67C9" w:rsidP="008B391B">
            <w:pPr>
              <w:rPr>
                <w:szCs w:val="24"/>
              </w:rPr>
            </w:pPr>
            <w:r>
              <w:rPr>
                <w:szCs w:val="24"/>
              </w:rPr>
              <w:t>Opstarte dialoger om kontingenter og eventuelle vedtægtsændringer i DCuF</w:t>
            </w:r>
          </w:p>
        </w:tc>
        <w:tc>
          <w:tcPr>
            <w:tcW w:w="2268" w:type="dxa"/>
          </w:tcPr>
          <w:p w:rsidR="00AD67C9" w:rsidRDefault="00AD67C9" w:rsidP="008B391B">
            <w:pPr>
              <w:rPr>
                <w:szCs w:val="24"/>
              </w:rPr>
            </w:pPr>
            <w:r>
              <w:rPr>
                <w:szCs w:val="24"/>
              </w:rPr>
              <w:t>Jens</w:t>
            </w:r>
          </w:p>
        </w:tc>
        <w:tc>
          <w:tcPr>
            <w:tcW w:w="1099" w:type="dxa"/>
          </w:tcPr>
          <w:p w:rsidR="00AD67C9" w:rsidRDefault="00AD67C9" w:rsidP="008B391B">
            <w:pPr>
              <w:rPr>
                <w:szCs w:val="24"/>
              </w:rPr>
            </w:pPr>
          </w:p>
        </w:tc>
      </w:tr>
      <w:tr w:rsidR="00AD67C9" w:rsidTr="00AD67C9">
        <w:tc>
          <w:tcPr>
            <w:tcW w:w="6487" w:type="dxa"/>
          </w:tcPr>
          <w:p w:rsidR="00AD67C9" w:rsidRDefault="00AD67C9" w:rsidP="008B391B">
            <w:pPr>
              <w:rPr>
                <w:szCs w:val="24"/>
              </w:rPr>
            </w:pPr>
            <w:r>
              <w:rPr>
                <w:szCs w:val="24"/>
              </w:rPr>
              <w:t>Invitere repræsentant fra DIF til elite-arbejdsgruppens møder</w:t>
            </w:r>
          </w:p>
        </w:tc>
        <w:tc>
          <w:tcPr>
            <w:tcW w:w="2268" w:type="dxa"/>
          </w:tcPr>
          <w:p w:rsidR="00AD67C9" w:rsidRDefault="00AD67C9" w:rsidP="008B391B">
            <w:pPr>
              <w:rPr>
                <w:szCs w:val="24"/>
              </w:rPr>
            </w:pPr>
            <w:r>
              <w:rPr>
                <w:szCs w:val="24"/>
              </w:rPr>
              <w:t>Henrik og Martin</w:t>
            </w:r>
          </w:p>
        </w:tc>
        <w:tc>
          <w:tcPr>
            <w:tcW w:w="1099" w:type="dxa"/>
          </w:tcPr>
          <w:p w:rsidR="00AD67C9" w:rsidRDefault="00AD67C9" w:rsidP="008B391B">
            <w:pPr>
              <w:rPr>
                <w:szCs w:val="24"/>
              </w:rPr>
            </w:pPr>
          </w:p>
        </w:tc>
      </w:tr>
      <w:tr w:rsidR="00AD67C9" w:rsidTr="00AD67C9">
        <w:tc>
          <w:tcPr>
            <w:tcW w:w="6487" w:type="dxa"/>
          </w:tcPr>
          <w:p w:rsidR="00AD67C9" w:rsidRDefault="00AD67C9" w:rsidP="008B391B">
            <w:pPr>
              <w:rPr>
                <w:szCs w:val="24"/>
              </w:rPr>
            </w:pPr>
          </w:p>
        </w:tc>
        <w:tc>
          <w:tcPr>
            <w:tcW w:w="2268" w:type="dxa"/>
          </w:tcPr>
          <w:p w:rsidR="00AD67C9" w:rsidRDefault="00AD67C9" w:rsidP="008B391B">
            <w:pPr>
              <w:rPr>
                <w:szCs w:val="24"/>
              </w:rPr>
            </w:pPr>
          </w:p>
        </w:tc>
        <w:tc>
          <w:tcPr>
            <w:tcW w:w="1099" w:type="dxa"/>
          </w:tcPr>
          <w:p w:rsidR="00AD67C9" w:rsidRDefault="00AD67C9" w:rsidP="008B391B">
            <w:pPr>
              <w:rPr>
                <w:szCs w:val="24"/>
              </w:rPr>
            </w:pPr>
          </w:p>
        </w:tc>
      </w:tr>
      <w:tr w:rsidR="00AD67C9" w:rsidTr="00AD67C9">
        <w:tc>
          <w:tcPr>
            <w:tcW w:w="6487" w:type="dxa"/>
          </w:tcPr>
          <w:p w:rsidR="00AD67C9" w:rsidRDefault="00AD67C9" w:rsidP="006A1793">
            <w:pPr>
              <w:rPr>
                <w:szCs w:val="24"/>
              </w:rPr>
            </w:pPr>
          </w:p>
        </w:tc>
        <w:tc>
          <w:tcPr>
            <w:tcW w:w="2268" w:type="dxa"/>
          </w:tcPr>
          <w:p w:rsidR="00AD67C9" w:rsidRDefault="00AD67C9" w:rsidP="006A1793">
            <w:pPr>
              <w:rPr>
                <w:szCs w:val="24"/>
              </w:rPr>
            </w:pPr>
          </w:p>
        </w:tc>
        <w:tc>
          <w:tcPr>
            <w:tcW w:w="1099" w:type="dxa"/>
          </w:tcPr>
          <w:p w:rsidR="00AD67C9" w:rsidRDefault="00AD67C9" w:rsidP="006A1793">
            <w:pPr>
              <w:rPr>
                <w:szCs w:val="24"/>
              </w:rPr>
            </w:pPr>
          </w:p>
        </w:tc>
      </w:tr>
      <w:tr w:rsidR="00AD67C9" w:rsidTr="00AD67C9">
        <w:tc>
          <w:tcPr>
            <w:tcW w:w="6487" w:type="dxa"/>
          </w:tcPr>
          <w:p w:rsidR="00AD67C9" w:rsidRDefault="00AD67C9" w:rsidP="006A1793">
            <w:pPr>
              <w:rPr>
                <w:szCs w:val="24"/>
              </w:rPr>
            </w:pPr>
          </w:p>
        </w:tc>
        <w:tc>
          <w:tcPr>
            <w:tcW w:w="2268" w:type="dxa"/>
          </w:tcPr>
          <w:p w:rsidR="00AD67C9" w:rsidRDefault="00AD67C9" w:rsidP="006A1793">
            <w:pPr>
              <w:rPr>
                <w:szCs w:val="24"/>
              </w:rPr>
            </w:pPr>
          </w:p>
        </w:tc>
        <w:tc>
          <w:tcPr>
            <w:tcW w:w="1099" w:type="dxa"/>
          </w:tcPr>
          <w:p w:rsidR="00AD67C9" w:rsidRDefault="00AD67C9" w:rsidP="006A1793">
            <w:pPr>
              <w:rPr>
                <w:szCs w:val="24"/>
              </w:rPr>
            </w:pPr>
          </w:p>
        </w:tc>
      </w:tr>
      <w:tr w:rsidR="00AD67C9" w:rsidTr="00AD67C9">
        <w:tc>
          <w:tcPr>
            <w:tcW w:w="6487" w:type="dxa"/>
          </w:tcPr>
          <w:p w:rsidR="00AD67C9" w:rsidRDefault="00AD67C9" w:rsidP="006A1793">
            <w:pPr>
              <w:rPr>
                <w:szCs w:val="24"/>
              </w:rPr>
            </w:pPr>
          </w:p>
        </w:tc>
        <w:tc>
          <w:tcPr>
            <w:tcW w:w="2268" w:type="dxa"/>
          </w:tcPr>
          <w:p w:rsidR="00AD67C9" w:rsidRDefault="00AD67C9" w:rsidP="006A1793">
            <w:pPr>
              <w:rPr>
                <w:szCs w:val="24"/>
              </w:rPr>
            </w:pPr>
          </w:p>
        </w:tc>
        <w:tc>
          <w:tcPr>
            <w:tcW w:w="1099" w:type="dxa"/>
          </w:tcPr>
          <w:p w:rsidR="00AD67C9" w:rsidRDefault="00AD67C9" w:rsidP="006A1793">
            <w:pPr>
              <w:rPr>
                <w:szCs w:val="24"/>
              </w:rPr>
            </w:pPr>
          </w:p>
        </w:tc>
      </w:tr>
      <w:tr w:rsidR="00AD67C9" w:rsidTr="00AD67C9">
        <w:tc>
          <w:tcPr>
            <w:tcW w:w="6487" w:type="dxa"/>
          </w:tcPr>
          <w:p w:rsidR="00AD67C9" w:rsidRDefault="00AD67C9" w:rsidP="006A1793">
            <w:pPr>
              <w:rPr>
                <w:szCs w:val="24"/>
              </w:rPr>
            </w:pPr>
          </w:p>
        </w:tc>
        <w:tc>
          <w:tcPr>
            <w:tcW w:w="2268" w:type="dxa"/>
          </w:tcPr>
          <w:p w:rsidR="00AD67C9" w:rsidRDefault="00AD67C9" w:rsidP="006A1793">
            <w:pPr>
              <w:rPr>
                <w:szCs w:val="24"/>
              </w:rPr>
            </w:pPr>
          </w:p>
        </w:tc>
        <w:tc>
          <w:tcPr>
            <w:tcW w:w="1099" w:type="dxa"/>
          </w:tcPr>
          <w:p w:rsidR="00AD67C9" w:rsidRDefault="00AD67C9" w:rsidP="006A1793">
            <w:pPr>
              <w:rPr>
                <w:szCs w:val="24"/>
              </w:rPr>
            </w:pPr>
          </w:p>
        </w:tc>
      </w:tr>
      <w:tr w:rsidR="00AD67C9" w:rsidTr="00AD67C9">
        <w:tc>
          <w:tcPr>
            <w:tcW w:w="6487" w:type="dxa"/>
          </w:tcPr>
          <w:p w:rsidR="00AD67C9" w:rsidRDefault="00AD67C9" w:rsidP="006A1793">
            <w:pPr>
              <w:rPr>
                <w:szCs w:val="24"/>
              </w:rPr>
            </w:pPr>
          </w:p>
        </w:tc>
        <w:tc>
          <w:tcPr>
            <w:tcW w:w="2268" w:type="dxa"/>
          </w:tcPr>
          <w:p w:rsidR="00AD67C9" w:rsidRDefault="00AD67C9" w:rsidP="006A1793">
            <w:pPr>
              <w:rPr>
                <w:szCs w:val="24"/>
              </w:rPr>
            </w:pPr>
          </w:p>
        </w:tc>
        <w:tc>
          <w:tcPr>
            <w:tcW w:w="1099" w:type="dxa"/>
          </w:tcPr>
          <w:p w:rsidR="00AD67C9" w:rsidRDefault="00AD67C9" w:rsidP="006A1793">
            <w:pPr>
              <w:rPr>
                <w:szCs w:val="24"/>
              </w:rPr>
            </w:pPr>
          </w:p>
        </w:tc>
      </w:tr>
    </w:tbl>
    <w:p w:rsidR="00691FDC" w:rsidRPr="005F68A2" w:rsidRDefault="00691FDC" w:rsidP="006A1793">
      <w:pPr>
        <w:spacing w:after="0"/>
        <w:rPr>
          <w:szCs w:val="24"/>
        </w:rPr>
      </w:pPr>
    </w:p>
    <w:sectPr w:rsidR="00691FDC" w:rsidRPr="005F68A2" w:rsidSect="006A1793">
      <w:headerReference w:type="default" r:id="rId7"/>
      <w:footerReference w:type="default" r:id="rId8"/>
      <w:pgSz w:w="11906" w:h="16838"/>
      <w:pgMar w:top="1102" w:right="1134" w:bottom="1701" w:left="1134" w:header="708" w:footer="3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7CF" w:rsidRDefault="004477CF" w:rsidP="00314C7B">
      <w:pPr>
        <w:spacing w:after="0" w:line="240" w:lineRule="auto"/>
      </w:pPr>
      <w:r>
        <w:separator/>
      </w:r>
    </w:p>
  </w:endnote>
  <w:endnote w:type="continuationSeparator" w:id="0">
    <w:p w:rsidR="004477CF" w:rsidRDefault="004477CF" w:rsidP="00314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IN-Medium">
    <w:altName w:val="DIN"/>
    <w:panose1 w:val="00000000000000000000"/>
    <w:charset w:val="00"/>
    <w:family w:val="swiss"/>
    <w:notTrueType/>
    <w:pitch w:val="default"/>
    <w:sig w:usb0="00000003" w:usb1="00000000" w:usb2="00000000" w:usb3="00000000" w:csb0="00000001" w:csb1="00000000"/>
  </w:font>
  <w:font w:name="XSDKBJ+ZapfDingbats">
    <w:altName w:val="ZapfDingbat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45" w:rsidRPr="002E452A" w:rsidRDefault="000A7945" w:rsidP="000A7945">
    <w:pPr>
      <w:pStyle w:val="Sidefod"/>
      <w:jc w:val="center"/>
      <w:rPr>
        <w:rFonts w:ascii="Calibri" w:eastAsia="Times New Roman" w:hAnsi="Calibri" w:cs="Times New Roman"/>
        <w:sz w:val="20"/>
        <w:szCs w:val="20"/>
        <w:lang w:eastAsia="da-DK"/>
      </w:rPr>
    </w:pPr>
    <w:r w:rsidRPr="002E452A">
      <w:rPr>
        <w:rFonts w:ascii="Calibri" w:eastAsia="Times New Roman" w:hAnsi="Calibri" w:cs="Times New Roman"/>
        <w:sz w:val="20"/>
        <w:szCs w:val="20"/>
        <w:lang w:eastAsia="da-DK"/>
      </w:rPr>
      <w:t>Dansk Curling Forbund / Danish Curling Association</w:t>
    </w:r>
  </w:p>
  <w:p w:rsidR="000A7945" w:rsidRPr="002E452A" w:rsidRDefault="000A7945" w:rsidP="000A7945">
    <w:pPr>
      <w:tabs>
        <w:tab w:val="center" w:pos="4819"/>
        <w:tab w:val="right" w:pos="9638"/>
      </w:tabs>
      <w:spacing w:after="0" w:line="240" w:lineRule="auto"/>
      <w:jc w:val="center"/>
      <w:rPr>
        <w:rFonts w:ascii="Calibri" w:eastAsia="Times New Roman" w:hAnsi="Calibri" w:cs="Times New Roman"/>
        <w:sz w:val="20"/>
        <w:szCs w:val="20"/>
        <w:lang w:eastAsia="da-DK"/>
      </w:rPr>
    </w:pPr>
    <w:r w:rsidRPr="002E452A">
      <w:rPr>
        <w:rFonts w:ascii="Calibri" w:eastAsia="Times New Roman" w:hAnsi="Calibri" w:cs="Times New Roman"/>
        <w:sz w:val="20"/>
        <w:szCs w:val="20"/>
        <w:lang w:eastAsia="da-DK"/>
      </w:rPr>
      <w:t>Idrættens Hus, 2605 Brøndby, Denmark</w:t>
    </w:r>
  </w:p>
  <w:p w:rsidR="000A7945" w:rsidRPr="000A7945" w:rsidRDefault="00753E20" w:rsidP="000A7945">
    <w:pPr>
      <w:tabs>
        <w:tab w:val="center" w:pos="4819"/>
        <w:tab w:val="right" w:pos="9638"/>
      </w:tabs>
      <w:spacing w:after="0" w:line="240" w:lineRule="auto"/>
      <w:jc w:val="center"/>
      <w:rPr>
        <w:rFonts w:ascii="Calibri" w:eastAsia="Times New Roman" w:hAnsi="Calibri" w:cs="Times New Roman"/>
        <w:sz w:val="20"/>
        <w:szCs w:val="20"/>
        <w:lang w:eastAsia="da-DK"/>
      </w:rPr>
    </w:pPr>
    <w:hyperlink r:id="rId1" w:history="1">
      <w:r w:rsidR="000A7945" w:rsidRPr="002E452A">
        <w:rPr>
          <w:rFonts w:ascii="Calibri" w:eastAsia="Times New Roman" w:hAnsi="Calibri" w:cs="Times New Roman"/>
          <w:color w:val="0000FF"/>
          <w:sz w:val="20"/>
          <w:szCs w:val="20"/>
          <w:u w:val="single"/>
          <w:lang w:eastAsia="da-DK"/>
        </w:rPr>
        <w:t>www.curling.dk</w:t>
      </w:r>
    </w:hyperlink>
    <w:r w:rsidR="000A7945" w:rsidRPr="002E452A">
      <w:rPr>
        <w:rFonts w:ascii="Calibri" w:eastAsia="Times New Roman" w:hAnsi="Calibri" w:cs="Times New Roman"/>
        <w:sz w:val="20"/>
        <w:szCs w:val="20"/>
        <w:lang w:eastAsia="da-DK"/>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7CF" w:rsidRDefault="004477CF" w:rsidP="00314C7B">
      <w:pPr>
        <w:spacing w:after="0" w:line="240" w:lineRule="auto"/>
      </w:pPr>
      <w:r>
        <w:separator/>
      </w:r>
    </w:p>
  </w:footnote>
  <w:footnote w:type="continuationSeparator" w:id="0">
    <w:p w:rsidR="004477CF" w:rsidRDefault="004477CF" w:rsidP="00314C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C7B" w:rsidRDefault="00314C7B">
    <w:pPr>
      <w:pStyle w:val="Sidehoved"/>
      <w:rPr>
        <w:b/>
        <w:sz w:val="36"/>
        <w:szCs w:val="36"/>
      </w:rPr>
    </w:pPr>
    <w:r w:rsidRPr="00314C7B">
      <w:rPr>
        <w:b/>
        <w:noProof/>
        <w:sz w:val="36"/>
        <w:szCs w:val="36"/>
        <w:lang w:eastAsia="da-DK"/>
      </w:rPr>
      <w:drawing>
        <wp:anchor distT="0" distB="0" distL="114300" distR="114300" simplePos="0" relativeHeight="251658240" behindDoc="0" locked="0" layoutInCell="1" allowOverlap="1">
          <wp:simplePos x="0" y="0"/>
          <wp:positionH relativeFrom="margin">
            <wp:posOffset>5433060</wp:posOffset>
          </wp:positionH>
          <wp:positionV relativeFrom="margin">
            <wp:posOffset>-1076960</wp:posOffset>
          </wp:positionV>
          <wp:extent cx="1009650" cy="1009650"/>
          <wp:effectExtent l="19050" t="0" r="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ling forbund.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09650" cy="1009650"/>
                  </a:xfrm>
                  <a:prstGeom prst="rect">
                    <a:avLst/>
                  </a:prstGeom>
                </pic:spPr>
              </pic:pic>
            </a:graphicData>
          </a:graphic>
        </wp:anchor>
      </w:drawing>
    </w:r>
  </w:p>
  <w:p w:rsidR="00314C7B" w:rsidRDefault="00314C7B" w:rsidP="00314C7B">
    <w:pPr>
      <w:pStyle w:val="Sidehoved"/>
      <w:pBdr>
        <w:bottom w:val="single" w:sz="12" w:space="1" w:color="auto"/>
      </w:pBdr>
      <w:spacing w:line="360" w:lineRule="auto"/>
      <w:rPr>
        <w:b/>
        <w:sz w:val="36"/>
        <w:szCs w:val="36"/>
      </w:rPr>
    </w:pPr>
    <w:r w:rsidRPr="00314C7B">
      <w:rPr>
        <w:b/>
        <w:sz w:val="36"/>
        <w:szCs w:val="36"/>
      </w:rPr>
      <w:t>Dansk Curling Forbund</w:t>
    </w:r>
  </w:p>
  <w:p w:rsidR="00314C7B" w:rsidRPr="00314C7B" w:rsidRDefault="00314C7B" w:rsidP="00314C7B">
    <w:pPr>
      <w:pStyle w:val="Sidehoved"/>
      <w:rPr>
        <w:b/>
        <w:sz w:val="36"/>
        <w:szCs w:val="3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1304"/>
  <w:hyphenationZone w:val="425"/>
  <w:characterSpacingControl w:val="doNotCompress"/>
  <w:hdrShapeDefaults>
    <o:shapedefaults v:ext="edit" spidmax="14338"/>
  </w:hdrShapeDefaults>
  <w:footnotePr>
    <w:footnote w:id="-1"/>
    <w:footnote w:id="0"/>
  </w:footnotePr>
  <w:endnotePr>
    <w:endnote w:id="-1"/>
    <w:endnote w:id="0"/>
  </w:endnotePr>
  <w:compat/>
  <w:rsids>
    <w:rsidRoot w:val="00EC6662"/>
    <w:rsid w:val="000A7945"/>
    <w:rsid w:val="000F6FE7"/>
    <w:rsid w:val="001627BB"/>
    <w:rsid w:val="00162ABB"/>
    <w:rsid w:val="001F4EF2"/>
    <w:rsid w:val="00314C7B"/>
    <w:rsid w:val="00350E2E"/>
    <w:rsid w:val="003928AA"/>
    <w:rsid w:val="003E40CB"/>
    <w:rsid w:val="004477CF"/>
    <w:rsid w:val="004F4734"/>
    <w:rsid w:val="004F4DBF"/>
    <w:rsid w:val="005323D1"/>
    <w:rsid w:val="005B4729"/>
    <w:rsid w:val="005D437E"/>
    <w:rsid w:val="005F68A2"/>
    <w:rsid w:val="00614316"/>
    <w:rsid w:val="00691FDC"/>
    <w:rsid w:val="006A1793"/>
    <w:rsid w:val="006D3C37"/>
    <w:rsid w:val="007045BB"/>
    <w:rsid w:val="00753E20"/>
    <w:rsid w:val="0081086C"/>
    <w:rsid w:val="0084380F"/>
    <w:rsid w:val="0086431D"/>
    <w:rsid w:val="0095096F"/>
    <w:rsid w:val="00980485"/>
    <w:rsid w:val="009B17DB"/>
    <w:rsid w:val="009B2711"/>
    <w:rsid w:val="00AD67C9"/>
    <w:rsid w:val="00AF4CAD"/>
    <w:rsid w:val="00B16E4A"/>
    <w:rsid w:val="00C16FC9"/>
    <w:rsid w:val="00C17181"/>
    <w:rsid w:val="00C36FD9"/>
    <w:rsid w:val="00C63912"/>
    <w:rsid w:val="00D47208"/>
    <w:rsid w:val="00D6710F"/>
    <w:rsid w:val="00D70B24"/>
    <w:rsid w:val="00E55EE8"/>
    <w:rsid w:val="00E931E9"/>
    <w:rsid w:val="00EC6662"/>
    <w:rsid w:val="00F76FF2"/>
    <w:rsid w:val="00F8073E"/>
    <w:rsid w:val="00FC4A6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66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14C7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14C7B"/>
    <w:rPr>
      <w:rFonts w:ascii="Tahoma" w:hAnsi="Tahoma" w:cs="Tahoma"/>
      <w:sz w:val="16"/>
      <w:szCs w:val="16"/>
    </w:rPr>
  </w:style>
  <w:style w:type="paragraph" w:styleId="Sidehoved">
    <w:name w:val="header"/>
    <w:basedOn w:val="Normal"/>
    <w:link w:val="SidehovedTegn"/>
    <w:uiPriority w:val="99"/>
    <w:unhideWhenUsed/>
    <w:rsid w:val="00314C7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14C7B"/>
  </w:style>
  <w:style w:type="paragraph" w:styleId="Sidefod">
    <w:name w:val="footer"/>
    <w:basedOn w:val="Normal"/>
    <w:link w:val="SidefodTegn"/>
    <w:uiPriority w:val="99"/>
    <w:unhideWhenUsed/>
    <w:rsid w:val="00314C7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14C7B"/>
  </w:style>
  <w:style w:type="table" w:styleId="Tabel-Gitter">
    <w:name w:val="Table Grid"/>
    <w:basedOn w:val="Tabel-Normal"/>
    <w:uiPriority w:val="59"/>
    <w:rsid w:val="00EC6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9">
    <w:name w:val="Pa9"/>
    <w:basedOn w:val="Normal"/>
    <w:next w:val="Normal"/>
    <w:uiPriority w:val="99"/>
    <w:rsid w:val="00EC6662"/>
    <w:pPr>
      <w:autoSpaceDE w:val="0"/>
      <w:autoSpaceDN w:val="0"/>
      <w:adjustRightInd w:val="0"/>
      <w:spacing w:after="0" w:line="181" w:lineRule="atLeast"/>
    </w:pPr>
    <w:rPr>
      <w:rFonts w:ascii="DIN-Medium" w:hAnsi="DIN-Medium"/>
      <w:sz w:val="24"/>
      <w:szCs w:val="24"/>
    </w:rPr>
  </w:style>
  <w:style w:type="paragraph" w:customStyle="1" w:styleId="Pa3">
    <w:name w:val="Pa3"/>
    <w:basedOn w:val="Normal"/>
    <w:next w:val="Normal"/>
    <w:uiPriority w:val="99"/>
    <w:rsid w:val="00EC6662"/>
    <w:pPr>
      <w:autoSpaceDE w:val="0"/>
      <w:autoSpaceDN w:val="0"/>
      <w:adjustRightInd w:val="0"/>
      <w:spacing w:after="0" w:line="241" w:lineRule="atLeast"/>
    </w:pPr>
    <w:rPr>
      <w:rFonts w:ascii="DIN-Medium" w:hAnsi="DIN-Medium"/>
      <w:sz w:val="24"/>
      <w:szCs w:val="24"/>
    </w:rPr>
  </w:style>
  <w:style w:type="character" w:customStyle="1" w:styleId="A2">
    <w:name w:val="A2"/>
    <w:uiPriority w:val="99"/>
    <w:rsid w:val="00EC6662"/>
    <w:rPr>
      <w:rFonts w:cs="DIN-Medium"/>
      <w:color w:val="455369"/>
      <w:sz w:val="18"/>
      <w:szCs w:val="18"/>
    </w:rPr>
  </w:style>
  <w:style w:type="character" w:customStyle="1" w:styleId="A7">
    <w:name w:val="A7"/>
    <w:uiPriority w:val="99"/>
    <w:rsid w:val="00EC6662"/>
    <w:rPr>
      <w:rFonts w:ascii="XSDKBJ+ZapfDingbats" w:hAnsi="XSDKBJ+ZapfDingbats" w:cs="XSDKBJ+ZapfDingbats"/>
      <w:color w:val="455369"/>
      <w:sz w:val="22"/>
      <w:szCs w:val="22"/>
    </w:rPr>
  </w:style>
  <w:style w:type="paragraph" w:customStyle="1" w:styleId="Pa10">
    <w:name w:val="Pa10"/>
    <w:basedOn w:val="Normal"/>
    <w:next w:val="Normal"/>
    <w:uiPriority w:val="99"/>
    <w:rsid w:val="00EC6662"/>
    <w:pPr>
      <w:autoSpaceDE w:val="0"/>
      <w:autoSpaceDN w:val="0"/>
      <w:adjustRightInd w:val="0"/>
      <w:spacing w:after="0" w:line="181" w:lineRule="atLeast"/>
    </w:pPr>
    <w:rPr>
      <w:rFonts w:ascii="DIN-Medium" w:hAnsi="DIN-Medium"/>
      <w:sz w:val="24"/>
      <w:szCs w:val="24"/>
    </w:rPr>
  </w:style>
  <w:style w:type="character" w:styleId="Strk">
    <w:name w:val="Strong"/>
    <w:basedOn w:val="Standardskrifttypeiafsnit"/>
    <w:uiPriority w:val="22"/>
    <w:qFormat/>
    <w:rsid w:val="00EC6662"/>
    <w:rPr>
      <w:b/>
      <w:bCs/>
    </w:rPr>
  </w:style>
  <w:style w:type="paragraph" w:styleId="NormalWeb">
    <w:name w:val="Normal (Web)"/>
    <w:basedOn w:val="Normal"/>
    <w:uiPriority w:val="99"/>
    <w:semiHidden/>
    <w:unhideWhenUsed/>
    <w:rsid w:val="00EC6662"/>
    <w:pPr>
      <w:spacing w:after="300" w:line="240" w:lineRule="auto"/>
    </w:pPr>
    <w:rPr>
      <w:rFonts w:ascii="Times New Roman" w:eastAsia="Times New Roman" w:hAnsi="Times New Roman" w:cs="Times New Roman"/>
      <w:color w:val="808080"/>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66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14C7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14C7B"/>
    <w:rPr>
      <w:rFonts w:ascii="Tahoma" w:hAnsi="Tahoma" w:cs="Tahoma"/>
      <w:sz w:val="16"/>
      <w:szCs w:val="16"/>
    </w:rPr>
  </w:style>
  <w:style w:type="paragraph" w:styleId="Sidehoved">
    <w:name w:val="header"/>
    <w:basedOn w:val="Normal"/>
    <w:link w:val="SidehovedTegn"/>
    <w:uiPriority w:val="99"/>
    <w:unhideWhenUsed/>
    <w:rsid w:val="00314C7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14C7B"/>
  </w:style>
  <w:style w:type="paragraph" w:styleId="Sidefod">
    <w:name w:val="footer"/>
    <w:basedOn w:val="Normal"/>
    <w:link w:val="SidefodTegn"/>
    <w:uiPriority w:val="99"/>
    <w:unhideWhenUsed/>
    <w:rsid w:val="00314C7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14C7B"/>
  </w:style>
  <w:style w:type="table" w:styleId="Tabel-Gitter">
    <w:name w:val="Table Grid"/>
    <w:basedOn w:val="Tabel-Normal"/>
    <w:uiPriority w:val="59"/>
    <w:rsid w:val="00EC6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EC6662"/>
    <w:pPr>
      <w:autoSpaceDE w:val="0"/>
      <w:autoSpaceDN w:val="0"/>
      <w:adjustRightInd w:val="0"/>
      <w:spacing w:after="0" w:line="181" w:lineRule="atLeast"/>
    </w:pPr>
    <w:rPr>
      <w:rFonts w:ascii="DIN-Medium" w:hAnsi="DIN-Medium"/>
      <w:sz w:val="24"/>
      <w:szCs w:val="24"/>
    </w:rPr>
  </w:style>
  <w:style w:type="paragraph" w:customStyle="1" w:styleId="Pa3">
    <w:name w:val="Pa3"/>
    <w:basedOn w:val="Normal"/>
    <w:next w:val="Normal"/>
    <w:uiPriority w:val="99"/>
    <w:rsid w:val="00EC6662"/>
    <w:pPr>
      <w:autoSpaceDE w:val="0"/>
      <w:autoSpaceDN w:val="0"/>
      <w:adjustRightInd w:val="0"/>
      <w:spacing w:after="0" w:line="241" w:lineRule="atLeast"/>
    </w:pPr>
    <w:rPr>
      <w:rFonts w:ascii="DIN-Medium" w:hAnsi="DIN-Medium"/>
      <w:sz w:val="24"/>
      <w:szCs w:val="24"/>
    </w:rPr>
  </w:style>
  <w:style w:type="character" w:customStyle="1" w:styleId="A2">
    <w:name w:val="A2"/>
    <w:uiPriority w:val="99"/>
    <w:rsid w:val="00EC6662"/>
    <w:rPr>
      <w:rFonts w:cs="DIN-Medium"/>
      <w:color w:val="455369"/>
      <w:sz w:val="18"/>
      <w:szCs w:val="18"/>
    </w:rPr>
  </w:style>
  <w:style w:type="character" w:customStyle="1" w:styleId="A7">
    <w:name w:val="A7"/>
    <w:uiPriority w:val="99"/>
    <w:rsid w:val="00EC6662"/>
    <w:rPr>
      <w:rFonts w:ascii="XSDKBJ+ZapfDingbats" w:hAnsi="XSDKBJ+ZapfDingbats" w:cs="XSDKBJ+ZapfDingbats"/>
      <w:color w:val="455369"/>
      <w:sz w:val="22"/>
      <w:szCs w:val="22"/>
    </w:rPr>
  </w:style>
  <w:style w:type="paragraph" w:customStyle="1" w:styleId="Pa10">
    <w:name w:val="Pa10"/>
    <w:basedOn w:val="Normal"/>
    <w:next w:val="Normal"/>
    <w:uiPriority w:val="99"/>
    <w:rsid w:val="00EC6662"/>
    <w:pPr>
      <w:autoSpaceDE w:val="0"/>
      <w:autoSpaceDN w:val="0"/>
      <w:adjustRightInd w:val="0"/>
      <w:spacing w:after="0" w:line="181" w:lineRule="atLeast"/>
    </w:pPr>
    <w:rPr>
      <w:rFonts w:ascii="DIN-Medium" w:hAnsi="DIN-Medium"/>
      <w:sz w:val="24"/>
      <w:szCs w:val="24"/>
    </w:rPr>
  </w:style>
  <w:style w:type="character" w:styleId="Strk">
    <w:name w:val="Strong"/>
    <w:basedOn w:val="Standardskrifttypeiafsnit"/>
    <w:uiPriority w:val="22"/>
    <w:qFormat/>
    <w:rsid w:val="00EC6662"/>
    <w:rPr>
      <w:b/>
      <w:bCs/>
    </w:rPr>
  </w:style>
  <w:style w:type="paragraph" w:styleId="NormalWeb">
    <w:name w:val="Normal (Web)"/>
    <w:basedOn w:val="Normal"/>
    <w:uiPriority w:val="99"/>
    <w:semiHidden/>
    <w:unhideWhenUsed/>
    <w:rsid w:val="00EC6662"/>
    <w:pPr>
      <w:spacing w:after="300" w:line="240" w:lineRule="auto"/>
    </w:pPr>
    <w:rPr>
      <w:rFonts w:ascii="Times New Roman" w:eastAsia="Times New Roman" w:hAnsi="Times New Roman" w:cs="Times New Roman"/>
      <w:color w:val="808080"/>
      <w:sz w:val="24"/>
      <w:szCs w:val="24"/>
      <w:lang w:eastAsia="da-DK"/>
    </w:rPr>
  </w:style>
</w:styles>
</file>

<file path=word/webSettings.xml><?xml version="1.0" encoding="utf-8"?>
<w:webSettings xmlns:r="http://schemas.openxmlformats.org/officeDocument/2006/relationships" xmlns:w="http://schemas.openxmlformats.org/wordprocessingml/2006/main">
  <w:divs>
    <w:div w:id="264508568">
      <w:bodyDiv w:val="1"/>
      <w:marLeft w:val="0"/>
      <w:marRight w:val="0"/>
      <w:marTop w:val="0"/>
      <w:marBottom w:val="0"/>
      <w:divBdr>
        <w:top w:val="none" w:sz="0" w:space="0" w:color="auto"/>
        <w:left w:val="none" w:sz="0" w:space="0" w:color="auto"/>
        <w:bottom w:val="none" w:sz="0" w:space="0" w:color="auto"/>
        <w:right w:val="none" w:sz="0" w:space="0" w:color="auto"/>
      </w:divBdr>
      <w:divsChild>
        <w:div w:id="637103195">
          <w:marLeft w:val="0"/>
          <w:marRight w:val="0"/>
          <w:marTop w:val="0"/>
          <w:marBottom w:val="0"/>
          <w:divBdr>
            <w:top w:val="none" w:sz="0" w:space="0" w:color="auto"/>
            <w:left w:val="none" w:sz="0" w:space="0" w:color="auto"/>
            <w:bottom w:val="none" w:sz="0" w:space="0" w:color="auto"/>
            <w:right w:val="none" w:sz="0" w:space="0" w:color="auto"/>
          </w:divBdr>
          <w:divsChild>
            <w:div w:id="1713532176">
              <w:marLeft w:val="0"/>
              <w:marRight w:val="0"/>
              <w:marTop w:val="0"/>
              <w:marBottom w:val="0"/>
              <w:divBdr>
                <w:top w:val="none" w:sz="0" w:space="0" w:color="auto"/>
                <w:left w:val="none" w:sz="0" w:space="0" w:color="auto"/>
                <w:bottom w:val="none" w:sz="0" w:space="0" w:color="auto"/>
                <w:right w:val="none" w:sz="0" w:space="0" w:color="auto"/>
              </w:divBdr>
              <w:divsChild>
                <w:div w:id="398328041">
                  <w:marLeft w:val="0"/>
                  <w:marRight w:val="0"/>
                  <w:marTop w:val="100"/>
                  <w:marBottom w:val="100"/>
                  <w:divBdr>
                    <w:top w:val="none" w:sz="0" w:space="0" w:color="auto"/>
                    <w:left w:val="none" w:sz="0" w:space="0" w:color="auto"/>
                    <w:bottom w:val="none" w:sz="0" w:space="0" w:color="auto"/>
                    <w:right w:val="none" w:sz="0" w:space="0" w:color="auto"/>
                  </w:divBdr>
                  <w:divsChild>
                    <w:div w:id="1578400287">
                      <w:marLeft w:val="0"/>
                      <w:marRight w:val="0"/>
                      <w:marTop w:val="0"/>
                      <w:marBottom w:val="0"/>
                      <w:divBdr>
                        <w:top w:val="none" w:sz="0" w:space="0" w:color="auto"/>
                        <w:left w:val="none" w:sz="0" w:space="0" w:color="auto"/>
                        <w:bottom w:val="none" w:sz="0" w:space="0" w:color="auto"/>
                        <w:right w:val="none" w:sz="0" w:space="0" w:color="auto"/>
                      </w:divBdr>
                      <w:divsChild>
                        <w:div w:id="955991481">
                          <w:marLeft w:val="0"/>
                          <w:marRight w:val="0"/>
                          <w:marTop w:val="0"/>
                          <w:marBottom w:val="0"/>
                          <w:divBdr>
                            <w:top w:val="none" w:sz="0" w:space="0" w:color="auto"/>
                            <w:left w:val="none" w:sz="0" w:space="0" w:color="auto"/>
                            <w:bottom w:val="none" w:sz="0" w:space="0" w:color="auto"/>
                            <w:right w:val="none" w:sz="0" w:space="0" w:color="auto"/>
                          </w:divBdr>
                          <w:divsChild>
                            <w:div w:id="1313875338">
                              <w:marLeft w:val="0"/>
                              <w:marRight w:val="0"/>
                              <w:marTop w:val="0"/>
                              <w:marBottom w:val="0"/>
                              <w:divBdr>
                                <w:top w:val="none" w:sz="0" w:space="0" w:color="auto"/>
                                <w:left w:val="none" w:sz="0" w:space="0" w:color="auto"/>
                                <w:bottom w:val="none" w:sz="0" w:space="0" w:color="auto"/>
                                <w:right w:val="none" w:sz="0" w:space="0" w:color="auto"/>
                              </w:divBdr>
                              <w:divsChild>
                                <w:div w:id="453789273">
                                  <w:marLeft w:val="0"/>
                                  <w:marRight w:val="0"/>
                                  <w:marTop w:val="0"/>
                                  <w:marBottom w:val="0"/>
                                  <w:divBdr>
                                    <w:top w:val="none" w:sz="0" w:space="0" w:color="auto"/>
                                    <w:left w:val="none" w:sz="0" w:space="0" w:color="auto"/>
                                    <w:bottom w:val="none" w:sz="0" w:space="0" w:color="auto"/>
                                    <w:right w:val="none" w:sz="0" w:space="0" w:color="auto"/>
                                  </w:divBdr>
                                  <w:divsChild>
                                    <w:div w:id="907423398">
                                      <w:marLeft w:val="0"/>
                                      <w:marRight w:val="0"/>
                                      <w:marTop w:val="0"/>
                                      <w:marBottom w:val="0"/>
                                      <w:divBdr>
                                        <w:top w:val="none" w:sz="0" w:space="0" w:color="auto"/>
                                        <w:left w:val="none" w:sz="0" w:space="0" w:color="auto"/>
                                        <w:bottom w:val="none" w:sz="0" w:space="0" w:color="auto"/>
                                        <w:right w:val="none" w:sz="0" w:space="0" w:color="auto"/>
                                      </w:divBdr>
                                      <w:divsChild>
                                        <w:div w:id="1113089910">
                                          <w:marLeft w:val="0"/>
                                          <w:marRight w:val="0"/>
                                          <w:marTop w:val="0"/>
                                          <w:marBottom w:val="0"/>
                                          <w:divBdr>
                                            <w:top w:val="none" w:sz="0" w:space="0" w:color="auto"/>
                                            <w:left w:val="none" w:sz="0" w:space="0" w:color="auto"/>
                                            <w:bottom w:val="none" w:sz="0" w:space="0" w:color="auto"/>
                                            <w:right w:val="none" w:sz="0" w:space="0" w:color="auto"/>
                                          </w:divBdr>
                                          <w:divsChild>
                                            <w:div w:id="1880778427">
                                              <w:marLeft w:val="0"/>
                                              <w:marRight w:val="0"/>
                                              <w:marTop w:val="0"/>
                                              <w:marBottom w:val="0"/>
                                              <w:divBdr>
                                                <w:top w:val="none" w:sz="0" w:space="0" w:color="auto"/>
                                                <w:left w:val="none" w:sz="0" w:space="0" w:color="auto"/>
                                                <w:bottom w:val="none" w:sz="0" w:space="0" w:color="auto"/>
                                                <w:right w:val="none" w:sz="0" w:space="0" w:color="auto"/>
                                              </w:divBdr>
                                              <w:divsChild>
                                                <w:div w:id="1626083008">
                                                  <w:marLeft w:val="0"/>
                                                  <w:marRight w:val="300"/>
                                                  <w:marTop w:val="0"/>
                                                  <w:marBottom w:val="0"/>
                                                  <w:divBdr>
                                                    <w:top w:val="none" w:sz="0" w:space="0" w:color="auto"/>
                                                    <w:left w:val="none" w:sz="0" w:space="0" w:color="auto"/>
                                                    <w:bottom w:val="none" w:sz="0" w:space="0" w:color="auto"/>
                                                    <w:right w:val="none" w:sz="0" w:space="0" w:color="auto"/>
                                                  </w:divBdr>
                                                  <w:divsChild>
                                                    <w:div w:id="2042126529">
                                                      <w:marLeft w:val="0"/>
                                                      <w:marRight w:val="0"/>
                                                      <w:marTop w:val="0"/>
                                                      <w:marBottom w:val="0"/>
                                                      <w:divBdr>
                                                        <w:top w:val="none" w:sz="0" w:space="0" w:color="auto"/>
                                                        <w:left w:val="none" w:sz="0" w:space="0" w:color="auto"/>
                                                        <w:bottom w:val="none" w:sz="0" w:space="0" w:color="auto"/>
                                                        <w:right w:val="none" w:sz="0" w:space="0" w:color="auto"/>
                                                      </w:divBdr>
                                                      <w:divsChild>
                                                        <w:div w:id="2025934970">
                                                          <w:marLeft w:val="0"/>
                                                          <w:marRight w:val="0"/>
                                                          <w:marTop w:val="0"/>
                                                          <w:marBottom w:val="300"/>
                                                          <w:divBdr>
                                                            <w:top w:val="single" w:sz="6" w:space="0" w:color="CCCCCC"/>
                                                            <w:left w:val="none" w:sz="0" w:space="0" w:color="auto"/>
                                                            <w:bottom w:val="none" w:sz="0" w:space="0" w:color="auto"/>
                                                            <w:right w:val="none" w:sz="0" w:space="0" w:color="auto"/>
                                                          </w:divBdr>
                                                          <w:divsChild>
                                                            <w:div w:id="1024986393">
                                                              <w:marLeft w:val="0"/>
                                                              <w:marRight w:val="0"/>
                                                              <w:marTop w:val="0"/>
                                                              <w:marBottom w:val="0"/>
                                                              <w:divBdr>
                                                                <w:top w:val="none" w:sz="0" w:space="0" w:color="auto"/>
                                                                <w:left w:val="none" w:sz="0" w:space="0" w:color="auto"/>
                                                                <w:bottom w:val="none" w:sz="0" w:space="0" w:color="auto"/>
                                                                <w:right w:val="none" w:sz="0" w:space="0" w:color="auto"/>
                                                              </w:divBdr>
                                                              <w:divsChild>
                                                                <w:div w:id="1736736648">
                                                                  <w:marLeft w:val="0"/>
                                                                  <w:marRight w:val="0"/>
                                                                  <w:marTop w:val="0"/>
                                                                  <w:marBottom w:val="0"/>
                                                                  <w:divBdr>
                                                                    <w:top w:val="none" w:sz="0" w:space="0" w:color="auto"/>
                                                                    <w:left w:val="none" w:sz="0" w:space="0" w:color="auto"/>
                                                                    <w:bottom w:val="none" w:sz="0" w:space="0" w:color="auto"/>
                                                                    <w:right w:val="none" w:sz="0" w:space="0" w:color="auto"/>
                                                                  </w:divBdr>
                                                                  <w:divsChild>
                                                                    <w:div w:id="1021592520">
                                                                      <w:marLeft w:val="0"/>
                                                                      <w:marRight w:val="0"/>
                                                                      <w:marTop w:val="0"/>
                                                                      <w:marBottom w:val="0"/>
                                                                      <w:divBdr>
                                                                        <w:top w:val="none" w:sz="0" w:space="0" w:color="auto"/>
                                                                        <w:left w:val="none" w:sz="0" w:space="0" w:color="auto"/>
                                                                        <w:bottom w:val="none" w:sz="0" w:space="0" w:color="auto"/>
                                                                        <w:right w:val="none" w:sz="0" w:space="0" w:color="auto"/>
                                                                      </w:divBdr>
                                                                      <w:divsChild>
                                                                        <w:div w:id="865799097">
                                                                          <w:marLeft w:val="0"/>
                                                                          <w:marRight w:val="0"/>
                                                                          <w:marTop w:val="0"/>
                                                                          <w:marBottom w:val="0"/>
                                                                          <w:divBdr>
                                                                            <w:top w:val="none" w:sz="0" w:space="0" w:color="auto"/>
                                                                            <w:left w:val="none" w:sz="0" w:space="0" w:color="auto"/>
                                                                            <w:bottom w:val="none" w:sz="0" w:space="0" w:color="auto"/>
                                                                            <w:right w:val="none" w:sz="0" w:space="0" w:color="auto"/>
                                                                          </w:divBdr>
                                                                          <w:divsChild>
                                                                            <w:div w:id="1025255481">
                                                                              <w:marLeft w:val="0"/>
                                                                              <w:marRight w:val="0"/>
                                                                              <w:marTop w:val="0"/>
                                                                              <w:marBottom w:val="0"/>
                                                                              <w:divBdr>
                                                                                <w:top w:val="none" w:sz="0" w:space="0" w:color="auto"/>
                                                                                <w:left w:val="none" w:sz="0" w:space="0" w:color="auto"/>
                                                                                <w:bottom w:val="none" w:sz="0" w:space="0" w:color="auto"/>
                                                                                <w:right w:val="none" w:sz="0" w:space="0" w:color="auto"/>
                                                                              </w:divBdr>
                                                                              <w:divsChild>
                                                                                <w:div w:id="118762230">
                                                                                  <w:marLeft w:val="0"/>
                                                                                  <w:marRight w:val="0"/>
                                                                                  <w:marTop w:val="0"/>
                                                                                  <w:marBottom w:val="0"/>
                                                                                  <w:divBdr>
                                                                                    <w:top w:val="none" w:sz="0" w:space="0" w:color="auto"/>
                                                                                    <w:left w:val="none" w:sz="0" w:space="0" w:color="auto"/>
                                                                                    <w:bottom w:val="none" w:sz="0" w:space="0" w:color="auto"/>
                                                                                    <w:right w:val="none" w:sz="0" w:space="0" w:color="auto"/>
                                                                                  </w:divBdr>
                                                                                  <w:divsChild>
                                                                                    <w:div w:id="762725418">
                                                                                      <w:marLeft w:val="0"/>
                                                                                      <w:marRight w:val="0"/>
                                                                                      <w:marTop w:val="0"/>
                                                                                      <w:marBottom w:val="0"/>
                                                                                      <w:divBdr>
                                                                                        <w:top w:val="none" w:sz="0" w:space="0" w:color="auto"/>
                                                                                        <w:left w:val="none" w:sz="0" w:space="0" w:color="auto"/>
                                                                                        <w:bottom w:val="none" w:sz="0" w:space="0" w:color="auto"/>
                                                                                        <w:right w:val="none" w:sz="0" w:space="0" w:color="auto"/>
                                                                                      </w:divBdr>
                                                                                    </w:div>
                                                                                    <w:div w:id="387656333">
                                                                                      <w:marLeft w:val="0"/>
                                                                                      <w:marRight w:val="0"/>
                                                                                      <w:marTop w:val="0"/>
                                                                                      <w:marBottom w:val="0"/>
                                                                                      <w:divBdr>
                                                                                        <w:top w:val="none" w:sz="0" w:space="0" w:color="auto"/>
                                                                                        <w:left w:val="none" w:sz="0" w:space="0" w:color="auto"/>
                                                                                        <w:bottom w:val="none" w:sz="0" w:space="0" w:color="auto"/>
                                                                                        <w:right w:val="none" w:sz="0" w:space="0" w:color="auto"/>
                                                                                      </w:divBdr>
                                                                                    </w:div>
                                                                                    <w:div w:id="21012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359611">
      <w:bodyDiv w:val="1"/>
      <w:marLeft w:val="0"/>
      <w:marRight w:val="0"/>
      <w:marTop w:val="0"/>
      <w:marBottom w:val="0"/>
      <w:divBdr>
        <w:top w:val="none" w:sz="0" w:space="0" w:color="auto"/>
        <w:left w:val="none" w:sz="0" w:space="0" w:color="auto"/>
        <w:bottom w:val="none" w:sz="0" w:space="0" w:color="auto"/>
        <w:right w:val="none" w:sz="0" w:space="0" w:color="auto"/>
      </w:divBdr>
      <w:divsChild>
        <w:div w:id="34668788">
          <w:marLeft w:val="0"/>
          <w:marRight w:val="0"/>
          <w:marTop w:val="0"/>
          <w:marBottom w:val="0"/>
          <w:divBdr>
            <w:top w:val="none" w:sz="0" w:space="0" w:color="auto"/>
            <w:left w:val="none" w:sz="0" w:space="0" w:color="auto"/>
            <w:bottom w:val="none" w:sz="0" w:space="0" w:color="auto"/>
            <w:right w:val="none" w:sz="0" w:space="0" w:color="auto"/>
          </w:divBdr>
          <w:divsChild>
            <w:div w:id="1463189062">
              <w:marLeft w:val="0"/>
              <w:marRight w:val="0"/>
              <w:marTop w:val="0"/>
              <w:marBottom w:val="0"/>
              <w:divBdr>
                <w:top w:val="none" w:sz="0" w:space="0" w:color="auto"/>
                <w:left w:val="none" w:sz="0" w:space="0" w:color="auto"/>
                <w:bottom w:val="none" w:sz="0" w:space="0" w:color="auto"/>
                <w:right w:val="none" w:sz="0" w:space="0" w:color="auto"/>
              </w:divBdr>
              <w:divsChild>
                <w:div w:id="2002735305">
                  <w:marLeft w:val="-225"/>
                  <w:marRight w:val="-225"/>
                  <w:marTop w:val="0"/>
                  <w:marBottom w:val="0"/>
                  <w:divBdr>
                    <w:top w:val="none" w:sz="0" w:space="0" w:color="auto"/>
                    <w:left w:val="none" w:sz="0" w:space="0" w:color="auto"/>
                    <w:bottom w:val="none" w:sz="0" w:space="0" w:color="auto"/>
                    <w:right w:val="none" w:sz="0" w:space="0" w:color="auto"/>
                  </w:divBdr>
                  <w:divsChild>
                    <w:div w:id="242956775">
                      <w:marLeft w:val="0"/>
                      <w:marRight w:val="0"/>
                      <w:marTop w:val="0"/>
                      <w:marBottom w:val="0"/>
                      <w:divBdr>
                        <w:top w:val="none" w:sz="0" w:space="0" w:color="auto"/>
                        <w:left w:val="none" w:sz="0" w:space="0" w:color="auto"/>
                        <w:bottom w:val="none" w:sz="0" w:space="0" w:color="auto"/>
                        <w:right w:val="none" w:sz="0" w:space="0" w:color="auto"/>
                      </w:divBdr>
                      <w:divsChild>
                        <w:div w:id="1980376520">
                          <w:marLeft w:val="0"/>
                          <w:marRight w:val="0"/>
                          <w:marTop w:val="0"/>
                          <w:marBottom w:val="225"/>
                          <w:divBdr>
                            <w:top w:val="single" w:sz="6" w:space="0" w:color="DEDEDE"/>
                            <w:left w:val="single" w:sz="6" w:space="0" w:color="DEDEDE"/>
                            <w:bottom w:val="single" w:sz="12" w:space="0" w:color="DEDEDE"/>
                            <w:right w:val="single" w:sz="6" w:space="0" w:color="DEDEDE"/>
                          </w:divBdr>
                          <w:divsChild>
                            <w:div w:id="1315719953">
                              <w:marLeft w:val="0"/>
                              <w:marRight w:val="0"/>
                              <w:marTop w:val="0"/>
                              <w:marBottom w:val="300"/>
                              <w:divBdr>
                                <w:top w:val="none" w:sz="0" w:space="0" w:color="auto"/>
                                <w:left w:val="none" w:sz="0" w:space="0" w:color="auto"/>
                                <w:bottom w:val="none" w:sz="0" w:space="0" w:color="auto"/>
                                <w:right w:val="none" w:sz="0" w:space="0" w:color="auto"/>
                              </w:divBdr>
                              <w:divsChild>
                                <w:div w:id="16079290">
                                  <w:marLeft w:val="0"/>
                                  <w:marRight w:val="0"/>
                                  <w:marTop w:val="0"/>
                                  <w:marBottom w:val="0"/>
                                  <w:divBdr>
                                    <w:top w:val="none" w:sz="0" w:space="0" w:color="auto"/>
                                    <w:left w:val="none" w:sz="0" w:space="0" w:color="auto"/>
                                    <w:bottom w:val="none" w:sz="0" w:space="0" w:color="auto"/>
                                    <w:right w:val="none" w:sz="0" w:space="0" w:color="auto"/>
                                  </w:divBdr>
                                  <w:divsChild>
                                    <w:div w:id="87654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urling.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DCUF\DCuF%20skabeloner\Word%20-%20Dansk%20Curling%20Forbun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8E042-A12F-4F5B-BB8C-16809958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 Dansk Curling Forbund</Template>
  <TotalTime>3</TotalTime>
  <Pages>5</Pages>
  <Words>1679</Words>
  <Characters>10243</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Danmarks Idræts-forbund</Company>
  <LinksUpToDate>false</LinksUpToDate>
  <CharactersWithSpaces>11899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Keld Andreassen</dc:creator>
  <cp:lastModifiedBy>Jens Jakobsen</cp:lastModifiedBy>
  <cp:revision>3</cp:revision>
  <dcterms:created xsi:type="dcterms:W3CDTF">2018-10-17T19:22:00Z</dcterms:created>
  <dcterms:modified xsi:type="dcterms:W3CDTF">2018-10-28T12:01:00Z</dcterms:modified>
</cp:coreProperties>
</file>