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57070" w14:textId="2962CCC3" w:rsidR="002A5DB8" w:rsidRPr="006F4B7D" w:rsidRDefault="002A5DB8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  <w:r w:rsidRPr="006F4B7D">
        <w:rPr>
          <w:rFonts w:cstheme="minorHAnsi"/>
          <w:b/>
          <w:bCs/>
          <w:sz w:val="52"/>
          <w:szCs w:val="52"/>
        </w:rPr>
        <w:t>Dansk Curling Forbund</w:t>
      </w:r>
    </w:p>
    <w:p w14:paraId="7D16CEBE" w14:textId="2077C200" w:rsidR="005C75E3" w:rsidRDefault="005C75E3" w:rsidP="00A7485F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  <w:r w:rsidRPr="006F4B7D">
        <w:rPr>
          <w:rFonts w:cstheme="minorHAnsi"/>
          <w:b/>
          <w:bCs/>
          <w:sz w:val="52"/>
          <w:szCs w:val="52"/>
        </w:rPr>
        <w:t>Administrative bestemmelser</w:t>
      </w:r>
      <w:r w:rsidR="002A5DB8" w:rsidRPr="006F4B7D">
        <w:rPr>
          <w:rFonts w:cstheme="minorHAnsi"/>
          <w:b/>
          <w:bCs/>
          <w:sz w:val="52"/>
          <w:szCs w:val="52"/>
        </w:rPr>
        <w:t xml:space="preserve"> for udvalg</w:t>
      </w:r>
    </w:p>
    <w:tbl>
      <w:tblPr>
        <w:tblStyle w:val="Tabel-Gitter"/>
        <w:tblpPr w:leftFromText="141" w:rightFromText="141" w:vertAnchor="page" w:horzAnchor="margin" w:tblpY="4216"/>
        <w:tblW w:w="0" w:type="auto"/>
        <w:tblLook w:val="04A0" w:firstRow="1" w:lastRow="0" w:firstColumn="1" w:lastColumn="0" w:noHBand="0" w:noVBand="1"/>
      </w:tblPr>
      <w:tblGrid>
        <w:gridCol w:w="2783"/>
        <w:gridCol w:w="6845"/>
      </w:tblGrid>
      <w:tr w:rsidR="005C75E3" w:rsidRPr="001475FC" w14:paraId="3A61A82E" w14:textId="77777777" w:rsidTr="00001910">
        <w:tc>
          <w:tcPr>
            <w:tcW w:w="2802" w:type="dxa"/>
            <w:shd w:val="clear" w:color="auto" w:fill="F2F2F2" w:themeFill="background1" w:themeFillShade="F2"/>
          </w:tcPr>
          <w:p w14:paraId="6E66634D" w14:textId="16D5C7D0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Udvalg</w:t>
            </w:r>
          </w:p>
        </w:tc>
        <w:tc>
          <w:tcPr>
            <w:tcW w:w="6976" w:type="dxa"/>
            <w:shd w:val="clear" w:color="auto" w:fill="FFFFFF" w:themeFill="background1"/>
          </w:tcPr>
          <w:p w14:paraId="68FC8405" w14:textId="4C28E7D8" w:rsidR="005C75E3" w:rsidRPr="001475FC" w:rsidRDefault="00226497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Elitecenteret</w:t>
            </w:r>
          </w:p>
        </w:tc>
      </w:tr>
      <w:tr w:rsidR="005C75E3" w:rsidRPr="001475FC" w14:paraId="61BF27A9" w14:textId="77777777" w:rsidTr="00001910">
        <w:tc>
          <w:tcPr>
            <w:tcW w:w="2802" w:type="dxa"/>
            <w:shd w:val="clear" w:color="auto" w:fill="F2F2F2" w:themeFill="background1" w:themeFillShade="F2"/>
          </w:tcPr>
          <w:p w14:paraId="4F7DC9EC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Ansvarsområde</w:t>
            </w:r>
          </w:p>
        </w:tc>
        <w:tc>
          <w:tcPr>
            <w:tcW w:w="6976" w:type="dxa"/>
            <w:shd w:val="clear" w:color="auto" w:fill="FFFFFF" w:themeFill="background1"/>
          </w:tcPr>
          <w:p w14:paraId="27B83B14" w14:textId="53DA7567" w:rsidR="005C75E3" w:rsidRPr="001475FC" w:rsidRDefault="00226497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Elitecurling</w:t>
            </w:r>
          </w:p>
        </w:tc>
      </w:tr>
      <w:tr w:rsidR="00001910" w:rsidRPr="001475FC" w14:paraId="4D6C1454" w14:textId="77777777" w:rsidTr="00001910">
        <w:tc>
          <w:tcPr>
            <w:tcW w:w="2802" w:type="dxa"/>
            <w:shd w:val="clear" w:color="auto" w:fill="F2F2F2" w:themeFill="background1" w:themeFillShade="F2"/>
          </w:tcPr>
          <w:p w14:paraId="7D615D7A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>Formand</w:t>
            </w:r>
          </w:p>
        </w:tc>
        <w:tc>
          <w:tcPr>
            <w:tcW w:w="6976" w:type="dxa"/>
            <w:shd w:val="clear" w:color="auto" w:fill="FFFFFF" w:themeFill="background1"/>
          </w:tcPr>
          <w:p w14:paraId="1B4BFE6B" w14:textId="76C04A76" w:rsidR="005C75E3" w:rsidRPr="001475FC" w:rsidRDefault="00226497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Ulrik Schmidt, </w:t>
            </w:r>
            <w:hyperlink r:id="rId5" w:history="1">
              <w:r w:rsidRPr="00843D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us@curling.dk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 Tlf.: 40</w:t>
            </w:r>
            <w:r w:rsidR="00F3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F3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F301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5C75E3" w:rsidRPr="001475FC" w14:paraId="50DDF0EB" w14:textId="77777777" w:rsidTr="00001910">
        <w:tc>
          <w:tcPr>
            <w:tcW w:w="2802" w:type="dxa"/>
            <w:shd w:val="clear" w:color="auto" w:fill="F2F2F2" w:themeFill="background1" w:themeFillShade="F2"/>
          </w:tcPr>
          <w:p w14:paraId="3CC85F83" w14:textId="0DE98BB0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 xml:space="preserve">Udvalgsmedlemmer og kontaktinformationer </w:t>
            </w:r>
          </w:p>
        </w:tc>
        <w:tc>
          <w:tcPr>
            <w:tcW w:w="6976" w:type="dxa"/>
            <w:shd w:val="clear" w:color="auto" w:fill="FFFFFF" w:themeFill="background1"/>
          </w:tcPr>
          <w:p w14:paraId="5098EC9D" w14:textId="2DE8395E" w:rsidR="005C75E3" w:rsidRDefault="00226497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Madeleine Dupont</w:t>
            </w:r>
            <w:r w:rsidR="002F1E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3D5FBB" w:rsidRPr="00843D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md@curling.dk</w:t>
              </w:r>
            </w:hyperlink>
            <w:r w:rsidR="003D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0198">
              <w:rPr>
                <w:rFonts w:ascii="Times New Roman" w:hAnsi="Times New Roman" w:cs="Times New Roman"/>
                <w:sz w:val="24"/>
                <w:szCs w:val="24"/>
              </w:rPr>
              <w:t>31 36 26 30</w:t>
            </w:r>
          </w:p>
          <w:p w14:paraId="076B2062" w14:textId="22ADCC52" w:rsidR="00226497" w:rsidRDefault="00226497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Lars Vilandt</w:t>
            </w:r>
            <w:r w:rsidR="003D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7" w:history="1">
              <w:r w:rsidR="003D5FBB" w:rsidRPr="00843D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Lars@curling.dk</w:t>
              </w:r>
            </w:hyperlink>
            <w:r w:rsidR="003D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0198">
              <w:rPr>
                <w:rFonts w:ascii="Times New Roman" w:hAnsi="Times New Roman" w:cs="Times New Roman"/>
                <w:sz w:val="24"/>
                <w:szCs w:val="24"/>
              </w:rPr>
              <w:t>40 40 77 30</w:t>
            </w:r>
          </w:p>
          <w:p w14:paraId="6E050000" w14:textId="65899B47" w:rsidR="00226497" w:rsidRPr="001475FC" w:rsidRDefault="00226497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Søren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Tidmann</w:t>
            </w:r>
            <w:proofErr w:type="spellEnd"/>
            <w:r w:rsidR="003D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8" w:history="1">
              <w:r w:rsidR="003D5FBB" w:rsidRPr="00843D6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tidmann@curling.dk</w:t>
              </w:r>
            </w:hyperlink>
            <w:r w:rsidR="003D5FB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30198">
              <w:rPr>
                <w:rFonts w:ascii="Times New Roman" w:hAnsi="Times New Roman" w:cs="Times New Roman"/>
                <w:sz w:val="24"/>
                <w:szCs w:val="24"/>
              </w:rPr>
              <w:t>40 35 30 95</w:t>
            </w:r>
          </w:p>
        </w:tc>
      </w:tr>
      <w:tr w:rsidR="00001910" w:rsidRPr="001475FC" w14:paraId="4C10AF62" w14:textId="77777777" w:rsidTr="00001910">
        <w:tc>
          <w:tcPr>
            <w:tcW w:w="2802" w:type="dxa"/>
            <w:shd w:val="clear" w:color="auto" w:fill="F2F2F2" w:themeFill="background1" w:themeFillShade="F2"/>
          </w:tcPr>
          <w:p w14:paraId="6D703704" w14:textId="77777777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910">
              <w:rPr>
                <w:rFonts w:ascii="Times New Roman" w:hAnsi="Times New Roman" w:cs="Times New Roman"/>
                <w:sz w:val="24"/>
                <w:szCs w:val="24"/>
              </w:rPr>
              <w:t xml:space="preserve">Beskrivelse af arbejdsopgaver </w:t>
            </w:r>
          </w:p>
          <w:p w14:paraId="04FB97E2" w14:textId="53A09B54" w:rsidR="005C75E3" w:rsidRPr="00001910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6" w:type="dxa"/>
            <w:shd w:val="clear" w:color="auto" w:fill="FFFFFF" w:themeFill="background1"/>
          </w:tcPr>
          <w:p w14:paraId="1EB559A3" w14:textId="59509A52" w:rsidR="00F30198" w:rsidRP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Udfærdige og implementere en elitestrategi (som godkendes af bestyrelsen)</w:t>
            </w:r>
          </w:p>
          <w:p w14:paraId="42FE5D4B" w14:textId="6A4B6F2F" w:rsidR="005C75E3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Udtage landshold til de internationale mesterskaber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 xml:space="preserve"> baseret på fastsatte kriterier og proces.</w:t>
            </w:r>
          </w:p>
          <w:p w14:paraId="69D3F98C" w14:textId="4E0668B6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Afholdelses af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elitecentertræninger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 weekender og hverdage</w:t>
            </w:r>
          </w:p>
          <w:p w14:paraId="66EBE8A1" w14:textId="2A24F916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Give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feed-back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til spil</w:t>
            </w:r>
            <w:r w:rsidR="00BA65D9">
              <w:rPr>
                <w:rFonts w:ascii="Times New Roman" w:hAnsi="Times New Roman" w:cs="Times New Roman"/>
                <w:sz w:val="24"/>
                <w:szCs w:val="24"/>
              </w:rPr>
              <w:t>lere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forhold til deres udvikling:  teknisk, taktisk, fysisk, mentalt, organisatorisk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875826" w14:textId="4FC12E81" w:rsidR="00FB0861" w:rsidRDefault="00F30198" w:rsidP="00FB0861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Overordnet sæsonplanlægning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 xml:space="preserve">, så </w:t>
            </w:r>
            <w:r w:rsidR="00BA65D9" w:rsidRPr="00FB0861">
              <w:rPr>
                <w:rFonts w:ascii="Times New Roman" w:hAnsi="Times New Roman" w:cs="Times New Roman"/>
                <w:sz w:val="24"/>
                <w:szCs w:val="24"/>
              </w:rPr>
              <w:t>eliteaktiviteterne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 xml:space="preserve"> bliver sat i fokus, </w:t>
            </w:r>
            <w:r w:rsidR="00BA65D9" w:rsidRPr="00FB0861">
              <w:rPr>
                <w:rFonts w:ascii="Times New Roman" w:hAnsi="Times New Roman" w:cs="Times New Roman"/>
                <w:sz w:val="24"/>
                <w:szCs w:val="24"/>
              </w:rPr>
              <w:t xml:space="preserve">herunder 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>en hensigtsmæssig placering af danske mesterskaber (i samarbejde med andre funktioner, herunder turneringsudvalg).  Vigtigt emne, som i dag ikke er klart defineret.</w:t>
            </w:r>
          </w:p>
          <w:p w14:paraId="28BC6416" w14:textId="52E43B9C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Assistere med træningsplanlægning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 xml:space="preserve"> for elitecenterets spillere.</w:t>
            </w:r>
          </w:p>
          <w:p w14:paraId="7A73E7F3" w14:textId="77777777" w:rsidR="005C75E3" w:rsidRDefault="00BA65D9" w:rsidP="005C75E3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Anvise generelle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retningslinier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teknisk udvikling (f.eks. hvordan vi underviser i slide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>, fejning etc.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18922282" w14:textId="5B5410F0" w:rsidR="00FB0861" w:rsidRDefault="00FB0861" w:rsidP="005C75E3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Gennemføre mesterskabsdeltagelse:  planlægning, 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tøjbestilling,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administration, 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rejseplanlægning,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coaching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 etc.</w:t>
            </w:r>
          </w:p>
          <w:p w14:paraId="7E48D4B2" w14:textId="76A2591C" w:rsidR="00A7485F" w:rsidRDefault="00A7485F" w:rsidP="005C75E3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Økonomisk rapportering, herunder løbende opfølgning på elitebudgettet</w:t>
            </w:r>
          </w:p>
          <w:p w14:paraId="1D47B1F9" w14:textId="77777777" w:rsidR="00A7485F" w:rsidRDefault="00A7485F" w:rsidP="005C75E3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Afholdelse af løbende møder med team Danmark</w:t>
            </w:r>
          </w:p>
          <w:p w14:paraId="29119526" w14:textId="77777777" w:rsidR="00A7485F" w:rsidRDefault="00A7485F" w:rsidP="005C75E3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Deltagelse af koordinerende møder med forbund, herunder bestyrelse</w:t>
            </w:r>
          </w:p>
          <w:p w14:paraId="334DD5D2" w14:textId="3C32A7BA" w:rsidR="00A7485F" w:rsidRPr="00FB0861" w:rsidRDefault="00A7485F" w:rsidP="005C75E3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Elitestrategi proces</w:t>
            </w:r>
          </w:p>
        </w:tc>
      </w:tr>
      <w:tr w:rsidR="005C75E3" w:rsidRPr="001475FC" w14:paraId="333EC331" w14:textId="77777777" w:rsidTr="00001910">
        <w:tc>
          <w:tcPr>
            <w:tcW w:w="2802" w:type="dxa"/>
            <w:shd w:val="clear" w:color="auto" w:fill="F2F2F2" w:themeFill="background1" w:themeFillShade="F2"/>
          </w:tcPr>
          <w:p w14:paraId="37251121" w14:textId="77777777" w:rsidR="005C75E3" w:rsidRPr="001475FC" w:rsidRDefault="005C75E3" w:rsidP="005C75E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75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Beslutningsområder og beføjelser</w:t>
            </w:r>
          </w:p>
        </w:tc>
        <w:tc>
          <w:tcPr>
            <w:tcW w:w="6976" w:type="dxa"/>
            <w:shd w:val="clear" w:color="auto" w:fill="FFFFFF" w:themeFill="background1"/>
          </w:tcPr>
          <w:p w14:paraId="2A4ACC42" w14:textId="7F4AF8E5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Tage alle sportslige beslutninger indenfor en given ramme</w:t>
            </w:r>
          </w:p>
          <w:p w14:paraId="6A9D79D7" w14:textId="2364BAD8" w:rsidR="005C75E3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Udpege coaches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19C34A4" w14:textId="304D5FE6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Disponere over elitebudgettet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8A3578" w14:textId="565A570C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Udfærdige udtagelseskriterier</w:t>
            </w:r>
            <w:r w:rsidR="00FB0861">
              <w:rPr>
                <w:rFonts w:ascii="Times New Roman" w:hAnsi="Times New Roman" w:cs="Times New Roman"/>
                <w:sz w:val="24"/>
                <w:szCs w:val="24"/>
              </w:rPr>
              <w:t xml:space="preserve"> og proces.</w:t>
            </w:r>
          </w:p>
          <w:p w14:paraId="62CA40E6" w14:textId="4B413AC0" w:rsidR="00FB0861" w:rsidRDefault="00FB0861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Vælge turneringer til forberedelse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 til mesterskaber</w:t>
            </w:r>
          </w:p>
          <w:p w14:paraId="70129186" w14:textId="456BCC41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Fastsætte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retningslinier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for deltagelse i elitecenteret</w:t>
            </w:r>
          </w:p>
          <w:p w14:paraId="059FF48B" w14:textId="2B7920C4" w:rsidR="00FB0861" w:rsidRDefault="00FB0861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Prioritering i sæsonkalenderen, så eliteaktiviteter peger i 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mod </w:t>
            </w:r>
            <w:proofErr w:type="spellStart"/>
            <w:r w:rsidR="00A7485F">
              <w:rPr>
                <w:rFonts w:ascii="Times New Roman" w:hAnsi="Times New Roman" w:cs="Times New Roman"/>
                <w:sz w:val="24"/>
                <w:szCs w:val="24"/>
              </w:rPr>
              <w:t>formtopning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(svært punkt)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 og så </w:t>
            </w:r>
          </w:p>
          <w:p w14:paraId="5D0BFE72" w14:textId="77777777" w:rsidR="00F30198" w:rsidRDefault="00F30198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Udtage spillere til mesterskaber</w:t>
            </w:r>
          </w:p>
          <w:p w14:paraId="69BDD91B" w14:textId="66251770" w:rsidR="00FB0861" w:rsidRPr="00F30198" w:rsidRDefault="00FB0861" w:rsidP="00F30198">
            <w:pPr>
              <w:pStyle w:val="Listeafsnit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Sanktionere spillere som ikke lever op til krav og beslutninger:  </w:t>
            </w:r>
            <w:r w:rsidR="00A7485F">
              <w:rPr>
                <w:rFonts w:ascii="Times New Roman" w:hAnsi="Times New Roman" w:cs="Times New Roman"/>
                <w:sz w:val="24"/>
                <w:szCs w:val="24"/>
              </w:rPr>
              <w:t xml:space="preserve">påtaler,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udelukkelse fra mesterskaber og elitecenteraktiviteter</w:t>
            </w:r>
          </w:p>
        </w:tc>
      </w:tr>
    </w:tbl>
    <w:p w14:paraId="46DB1CE7" w14:textId="78FF9B05" w:rsidR="00A7485F" w:rsidRPr="00A7485F" w:rsidRDefault="00A7485F" w:rsidP="00312D46">
      <w:pPr>
        <w:spacing w:line="360" w:lineRule="auto"/>
        <w:rPr>
          <w:rFonts w:cstheme="minorHAnsi"/>
          <w:sz w:val="28"/>
          <w:szCs w:val="28"/>
        </w:rPr>
      </w:pPr>
      <w:r w:rsidRPr="00A7485F">
        <w:rPr>
          <w:rFonts w:cstheme="minorHAnsi"/>
          <w:sz w:val="28"/>
          <w:szCs w:val="28"/>
        </w:rPr>
        <w:t>US/22.01.2023</w:t>
      </w:r>
    </w:p>
    <w:p w14:paraId="27B2CAE0" w14:textId="77777777" w:rsidR="005C75E3" w:rsidRPr="00836797" w:rsidRDefault="005C75E3" w:rsidP="005C75E3">
      <w:pPr>
        <w:spacing w:line="360" w:lineRule="auto"/>
        <w:jc w:val="center"/>
        <w:rPr>
          <w:rFonts w:cstheme="minorHAnsi"/>
          <w:b/>
          <w:bCs/>
          <w:sz w:val="52"/>
          <w:szCs w:val="52"/>
        </w:rPr>
      </w:pPr>
    </w:p>
    <w:sectPr w:rsidR="005C75E3" w:rsidRPr="0083679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B510A"/>
    <w:multiLevelType w:val="multilevel"/>
    <w:tmpl w:val="78A0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C91249"/>
    <w:multiLevelType w:val="hybridMultilevel"/>
    <w:tmpl w:val="17CC38B6"/>
    <w:lvl w:ilvl="0" w:tplc="0756E21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0850895">
    <w:abstractNumId w:val="0"/>
  </w:num>
  <w:num w:numId="2" w16cid:durableId="4620380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383"/>
    <w:rsid w:val="00001910"/>
    <w:rsid w:val="000A2EFB"/>
    <w:rsid w:val="000C58FF"/>
    <w:rsid w:val="001475FC"/>
    <w:rsid w:val="00151D44"/>
    <w:rsid w:val="00152B49"/>
    <w:rsid w:val="001644BC"/>
    <w:rsid w:val="0017498B"/>
    <w:rsid w:val="001C3FCA"/>
    <w:rsid w:val="001D693C"/>
    <w:rsid w:val="002076E5"/>
    <w:rsid w:val="00226497"/>
    <w:rsid w:val="002A5DB8"/>
    <w:rsid w:val="002F1E0A"/>
    <w:rsid w:val="002F393A"/>
    <w:rsid w:val="00312D46"/>
    <w:rsid w:val="00322E29"/>
    <w:rsid w:val="003D5FBB"/>
    <w:rsid w:val="003D749C"/>
    <w:rsid w:val="00483769"/>
    <w:rsid w:val="00527275"/>
    <w:rsid w:val="005C75E3"/>
    <w:rsid w:val="005D263C"/>
    <w:rsid w:val="006638C0"/>
    <w:rsid w:val="006A69FE"/>
    <w:rsid w:val="006D63BC"/>
    <w:rsid w:val="006F4B7D"/>
    <w:rsid w:val="006F4C77"/>
    <w:rsid w:val="00742B65"/>
    <w:rsid w:val="00784001"/>
    <w:rsid w:val="007F189F"/>
    <w:rsid w:val="00833839"/>
    <w:rsid w:val="00834525"/>
    <w:rsid w:val="00836797"/>
    <w:rsid w:val="0084496B"/>
    <w:rsid w:val="00884D9E"/>
    <w:rsid w:val="008C6069"/>
    <w:rsid w:val="00930341"/>
    <w:rsid w:val="00997C47"/>
    <w:rsid w:val="009F7BFA"/>
    <w:rsid w:val="00A70AF0"/>
    <w:rsid w:val="00A7485F"/>
    <w:rsid w:val="00AA0C6B"/>
    <w:rsid w:val="00AB1868"/>
    <w:rsid w:val="00BA65D9"/>
    <w:rsid w:val="00BD347A"/>
    <w:rsid w:val="00C27CC5"/>
    <w:rsid w:val="00CA5D28"/>
    <w:rsid w:val="00D1181B"/>
    <w:rsid w:val="00D955DC"/>
    <w:rsid w:val="00E14ACB"/>
    <w:rsid w:val="00E31A48"/>
    <w:rsid w:val="00E3240F"/>
    <w:rsid w:val="00E72988"/>
    <w:rsid w:val="00E90205"/>
    <w:rsid w:val="00EB7500"/>
    <w:rsid w:val="00EC6383"/>
    <w:rsid w:val="00EF0A17"/>
    <w:rsid w:val="00F01341"/>
    <w:rsid w:val="00F21644"/>
    <w:rsid w:val="00F30198"/>
    <w:rsid w:val="00FA45A7"/>
    <w:rsid w:val="00FB0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2D730"/>
  <w15:chartTrackingRefBased/>
  <w15:docId w15:val="{39AE5209-A527-4454-8058-0BE5F3EDE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6A6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AB186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AB1868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2076E5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F30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81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idmann@curling.d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rs@curling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d@curling.dk" TargetMode="External"/><Relationship Id="rId5" Type="http://schemas.openxmlformats.org/officeDocument/2006/relationships/hyperlink" Target="mailto:us@curling.d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Thune</dc:creator>
  <cp:keywords/>
  <dc:description/>
  <cp:lastModifiedBy>Mia Barrett</cp:lastModifiedBy>
  <cp:revision>2</cp:revision>
  <dcterms:created xsi:type="dcterms:W3CDTF">2023-09-26T09:35:00Z</dcterms:created>
  <dcterms:modified xsi:type="dcterms:W3CDTF">2023-09-26T09:35:00Z</dcterms:modified>
</cp:coreProperties>
</file>